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1FC5" w14:textId="77777777" w:rsidR="00AC4B32" w:rsidRDefault="004C4C38" w:rsidP="006A3F5D">
      <w:pPr>
        <w:pStyle w:val="Titel"/>
        <w:rPr>
          <w:b/>
          <w:bCs/>
          <w:sz w:val="48"/>
          <w:szCs w:val="48"/>
        </w:rPr>
      </w:pPr>
      <w:bookmarkStart w:id="0" w:name="_Toc39147792"/>
      <w:r w:rsidRPr="00AC4B32">
        <w:rPr>
          <w:b/>
          <w:bCs/>
          <w:sz w:val="48"/>
          <w:szCs w:val="48"/>
        </w:rPr>
        <w:t>D</w:t>
      </w:r>
      <w:r w:rsidR="00223D3B" w:rsidRPr="00AC4B32">
        <w:rPr>
          <w:b/>
          <w:bCs/>
          <w:sz w:val="48"/>
          <w:szCs w:val="48"/>
        </w:rPr>
        <w:t>ispensation</w:t>
      </w:r>
      <w:r w:rsidR="00371947" w:rsidRPr="00AC4B32">
        <w:rPr>
          <w:b/>
          <w:bCs/>
          <w:sz w:val="48"/>
          <w:szCs w:val="48"/>
        </w:rPr>
        <w:t>en</w:t>
      </w:r>
      <w:r w:rsidR="00223D3B" w:rsidRPr="00AC4B32">
        <w:rPr>
          <w:b/>
          <w:bCs/>
          <w:sz w:val="48"/>
          <w:szCs w:val="48"/>
        </w:rPr>
        <w:t xml:space="preserve"> vom Fremdsprachenunterricht</w:t>
      </w:r>
    </w:p>
    <w:p w14:paraId="2CE88197" w14:textId="77777777" w:rsidR="00223D3B" w:rsidRPr="00AC4B32" w:rsidRDefault="004C4C38" w:rsidP="006A3F5D">
      <w:pPr>
        <w:pStyle w:val="Titel"/>
        <w:rPr>
          <w:b/>
          <w:bCs/>
          <w:sz w:val="22"/>
          <w:szCs w:val="22"/>
        </w:rPr>
      </w:pPr>
      <w:r w:rsidRPr="00AC4B32">
        <w:rPr>
          <w:sz w:val="28"/>
          <w:szCs w:val="28"/>
        </w:rPr>
        <w:t>Handreichung für Lehrpersonen, heilpädagogische Fachpersonen und Schulleitende</w:t>
      </w:r>
    </w:p>
    <w:p w14:paraId="6EC03A18" w14:textId="4CE7A68B" w:rsidR="00FA211E" w:rsidRDefault="00FA211E" w:rsidP="00591DAD">
      <w:pPr>
        <w:spacing w:line="276" w:lineRule="auto"/>
        <w:rPr>
          <w:sz w:val="22"/>
          <w:szCs w:val="22"/>
        </w:rPr>
      </w:pPr>
    </w:p>
    <w:p w14:paraId="6DED12A9" w14:textId="5ED2162B" w:rsidR="003746FE" w:rsidRPr="003746FE" w:rsidRDefault="003746FE" w:rsidP="00591DAD">
      <w:pPr>
        <w:spacing w:line="276" w:lineRule="auto"/>
        <w:rPr>
          <w:i/>
          <w:iCs/>
          <w:sz w:val="22"/>
          <w:szCs w:val="22"/>
        </w:rPr>
      </w:pPr>
      <w:r w:rsidRPr="003746FE">
        <w:rPr>
          <w:i/>
          <w:iCs/>
          <w:sz w:val="22"/>
          <w:szCs w:val="22"/>
        </w:rPr>
        <w:t xml:space="preserve">Stand </w:t>
      </w:r>
      <w:r w:rsidR="0072282D">
        <w:rPr>
          <w:i/>
          <w:iCs/>
          <w:sz w:val="22"/>
          <w:szCs w:val="22"/>
        </w:rPr>
        <w:t>21</w:t>
      </w:r>
      <w:r w:rsidR="00541BA1">
        <w:rPr>
          <w:i/>
          <w:iCs/>
          <w:sz w:val="22"/>
          <w:szCs w:val="22"/>
        </w:rPr>
        <w:t>. Dezember</w:t>
      </w:r>
      <w:r w:rsidRPr="003746FE">
        <w:rPr>
          <w:i/>
          <w:iCs/>
          <w:sz w:val="22"/>
          <w:szCs w:val="22"/>
        </w:rPr>
        <w:t xml:space="preserve"> 2021</w:t>
      </w:r>
    </w:p>
    <w:p w14:paraId="21065532" w14:textId="77777777" w:rsidR="004A29B1" w:rsidRPr="00FB2B25" w:rsidRDefault="004A29B1" w:rsidP="00591DAD">
      <w:pPr>
        <w:spacing w:line="276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6651"/>
      </w:tblGrid>
      <w:tr w:rsidR="00F664CA" w:rsidRPr="002E7A10" w14:paraId="6DCAFFC8" w14:textId="77777777" w:rsidTr="00FB2B25">
        <w:tc>
          <w:tcPr>
            <w:tcW w:w="2405" w:type="dxa"/>
            <w:tcBorders>
              <w:top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2C14E562" w14:textId="2AC623F5" w:rsidR="00F664CA" w:rsidRPr="009C47B8" w:rsidRDefault="00F664CA" w:rsidP="003B4F4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Vorbemerkungen</w:t>
            </w:r>
          </w:p>
        </w:tc>
        <w:tc>
          <w:tcPr>
            <w:tcW w:w="665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8D4561D" w14:textId="77777777" w:rsidR="00F664CA" w:rsidRDefault="00F664CA" w:rsidP="003B4F4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64CA">
              <w:rPr>
                <w:sz w:val="22"/>
                <w:szCs w:val="22"/>
              </w:rPr>
              <w:t>Die vorliegende Handreichung wurde von Marisa Schweizer im Rahmen ihrer Masterarbeit an der PH Luzern entwickelt. Sie basiert auf theoretischen Grundlagen, der kritischen Begutachtung von Expertinnen sowie einer Praxisevaluation.</w:t>
            </w:r>
          </w:p>
          <w:p w14:paraId="38B0B2E0" w14:textId="6C99BAFA" w:rsidR="00F664CA" w:rsidRDefault="00613C6B" w:rsidP="003B4F4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</w:t>
            </w:r>
            <w:r w:rsidR="00F664CA">
              <w:rPr>
                <w:sz w:val="22"/>
                <w:szCs w:val="22"/>
              </w:rPr>
              <w:t xml:space="preserve"> Handreichung </w:t>
            </w:r>
            <w:r>
              <w:rPr>
                <w:sz w:val="22"/>
                <w:szCs w:val="22"/>
              </w:rPr>
              <w:t xml:space="preserve">dient </w:t>
            </w:r>
            <w:r w:rsidR="00A21508">
              <w:rPr>
                <w:sz w:val="22"/>
                <w:szCs w:val="22"/>
              </w:rPr>
              <w:t xml:space="preserve">als Reflexionsinstrument </w:t>
            </w:r>
            <w:r w:rsidR="008367AC">
              <w:rPr>
                <w:sz w:val="22"/>
                <w:szCs w:val="22"/>
              </w:rPr>
              <w:t>im Entscheidungsprozess</w:t>
            </w:r>
            <w:r w:rsidR="00A21508">
              <w:rPr>
                <w:sz w:val="22"/>
                <w:szCs w:val="22"/>
              </w:rPr>
              <w:t xml:space="preserve"> einer allfälligen Dispensation</w:t>
            </w:r>
            <w:r w:rsidR="008367AC">
              <w:rPr>
                <w:sz w:val="22"/>
                <w:szCs w:val="22"/>
              </w:rPr>
              <w:t xml:space="preserve">. </w:t>
            </w:r>
            <w:r w:rsidR="005C0441">
              <w:rPr>
                <w:sz w:val="22"/>
                <w:szCs w:val="22"/>
              </w:rPr>
              <w:t>K</w:t>
            </w:r>
            <w:r w:rsidR="008367AC">
              <w:rPr>
                <w:sz w:val="22"/>
                <w:szCs w:val="22"/>
              </w:rPr>
              <w:t xml:space="preserve">antonale Vorgaben müssen dabei in jedem Fall eingehalten werden.  </w:t>
            </w:r>
            <w:r w:rsidR="00A21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965D1" w:rsidRPr="002E7A10" w14:paraId="48F292FD" w14:textId="77777777" w:rsidTr="00FB2B25">
        <w:tc>
          <w:tcPr>
            <w:tcW w:w="2405" w:type="dxa"/>
            <w:tcBorders>
              <w:top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0CC06EE6" w14:textId="77777777" w:rsidR="00C965D1" w:rsidRPr="009C47B8" w:rsidRDefault="00C965D1" w:rsidP="003B4F4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C47B8">
              <w:rPr>
                <w:b/>
                <w:bCs/>
                <w:sz w:val="22"/>
                <w:szCs w:val="22"/>
              </w:rPr>
              <w:t>Generelle Haltung zu Dispensationen vom Fremdsprachenunterricht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4F93D6AE" w14:textId="05CCD44F" w:rsidR="006D1731" w:rsidRDefault="000014CE" w:rsidP="003B4F4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Autorin teilt die Einschätzung der </w:t>
            </w:r>
            <w:r w:rsidRPr="000014CE">
              <w:rPr>
                <w:sz w:val="22"/>
                <w:szCs w:val="22"/>
              </w:rPr>
              <w:t>Arbeitsgruppe Sprachen D-EDK (2014)</w:t>
            </w:r>
            <w:r>
              <w:rPr>
                <w:rStyle w:val="Funotenzeichen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: </w:t>
            </w:r>
            <w:r w:rsidR="00BE2D98">
              <w:rPr>
                <w:sz w:val="22"/>
                <w:szCs w:val="22"/>
              </w:rPr>
              <w:t>„</w:t>
            </w:r>
            <w:r w:rsidR="00BE2D98" w:rsidRPr="00BE2D98">
              <w:rPr>
                <w:sz w:val="22"/>
                <w:szCs w:val="22"/>
              </w:rPr>
              <w:t>Eine Dispensation kann die Chancen bei der Berufswahl auf der Sekundarstufe I verringern, stellt somit einen ersten Laufbahnentscheid dar und behindert die Chancengerechtigkeit</w:t>
            </w:r>
            <w:r>
              <w:rPr>
                <w:sz w:val="22"/>
                <w:szCs w:val="22"/>
              </w:rPr>
              <w:t>.</w:t>
            </w:r>
            <w:r w:rsidR="00BE2D98">
              <w:rPr>
                <w:sz w:val="22"/>
                <w:szCs w:val="22"/>
              </w:rPr>
              <w:t xml:space="preserve"> […]</w:t>
            </w:r>
            <w:r>
              <w:rPr>
                <w:sz w:val="22"/>
                <w:szCs w:val="22"/>
              </w:rPr>
              <w:t xml:space="preserve"> </w:t>
            </w:r>
            <w:r w:rsidRPr="000014CE">
              <w:rPr>
                <w:sz w:val="22"/>
                <w:szCs w:val="22"/>
              </w:rPr>
              <w:t>Aus förderorientierter Perspektive stellt eine Dispensation vom Fremdsprachenunterricht die ultima ratio und den Ausnahmefall dar</w:t>
            </w:r>
            <w:r>
              <w:rPr>
                <w:sz w:val="22"/>
                <w:szCs w:val="22"/>
              </w:rPr>
              <w:t>“</w:t>
            </w:r>
            <w:r w:rsidRPr="000014CE">
              <w:rPr>
                <w:sz w:val="22"/>
                <w:szCs w:val="22"/>
              </w:rPr>
              <w:t>.</w:t>
            </w:r>
          </w:p>
          <w:p w14:paraId="4052F0F4" w14:textId="448D8EDF" w:rsidR="00C965D1" w:rsidRPr="002E7A10" w:rsidRDefault="00541BA1" w:rsidP="003B4F4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 binnendifferenzierter Unterricht (wenn nötig mit Vereinbarung von individuellen Lernzielen) ist einer Dispensation vorzuziehen und sollte einer solchen auch zeitlich vorangehen. </w:t>
            </w:r>
          </w:p>
        </w:tc>
      </w:tr>
    </w:tbl>
    <w:p w14:paraId="1CFDBF4A" w14:textId="77777777" w:rsidR="00E42131" w:rsidRPr="00FB2B25" w:rsidRDefault="00E42131">
      <w:pP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1"/>
      </w:tblGrid>
      <w:tr w:rsidR="00FC7329" w:rsidRPr="002E7A10" w14:paraId="51E34230" w14:textId="77777777" w:rsidTr="00960695">
        <w:tc>
          <w:tcPr>
            <w:tcW w:w="2405" w:type="dxa"/>
          </w:tcPr>
          <w:p w14:paraId="4897C937" w14:textId="77777777" w:rsidR="00FC7329" w:rsidRPr="009C47B8" w:rsidRDefault="00FC7329" w:rsidP="000C7AF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C47B8">
              <w:rPr>
                <w:b/>
                <w:bCs/>
                <w:sz w:val="22"/>
                <w:szCs w:val="22"/>
              </w:rPr>
              <w:t>Ziel</w:t>
            </w:r>
          </w:p>
        </w:tc>
        <w:tc>
          <w:tcPr>
            <w:tcW w:w="6651" w:type="dxa"/>
            <w:tcBorders>
              <w:left w:val="nil"/>
            </w:tcBorders>
          </w:tcPr>
          <w:p w14:paraId="1AD3FED0" w14:textId="3C1616B6" w:rsidR="005D6CD2" w:rsidRPr="008367AC" w:rsidRDefault="00550FDA" w:rsidP="00310AA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Das Ziel der vorliegenden Handreichung ist es, Lehrpersonen, heilpädagogische Fachpersonen und Schulleitende im Prozess der Entscheidung über eine Dispensation vom Fremdsprachenunterricht zu unterstützen. Sie </w:t>
            </w:r>
            <w:r w:rsidR="00014BEE">
              <w:rPr>
                <w:color w:val="000000" w:themeColor="text1"/>
                <w:sz w:val="22"/>
                <w:szCs w:val="22"/>
              </w:rPr>
              <w:t xml:space="preserve">dient als </w:t>
            </w:r>
            <w:r w:rsidR="00014BEE" w:rsidRPr="00014BEE">
              <w:rPr>
                <w:color w:val="000000" w:themeColor="text1"/>
                <w:sz w:val="22"/>
                <w:szCs w:val="22"/>
              </w:rPr>
              <w:t>Reflexionsinstrument</w:t>
            </w:r>
            <w:r w:rsidR="00014BE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und</w:t>
            </w:r>
            <w:r w:rsidR="00014BEE">
              <w:rPr>
                <w:color w:val="000000" w:themeColor="text1"/>
                <w:sz w:val="22"/>
                <w:szCs w:val="22"/>
              </w:rPr>
              <w:t xml:space="preserve"> soll </w:t>
            </w:r>
            <w:r>
              <w:rPr>
                <w:color w:val="000000" w:themeColor="text1"/>
                <w:sz w:val="22"/>
                <w:szCs w:val="22"/>
              </w:rPr>
              <w:t xml:space="preserve">dazu </w:t>
            </w:r>
            <w:r w:rsidR="00014BEE" w:rsidRPr="00014BEE">
              <w:rPr>
                <w:color w:val="000000" w:themeColor="text1"/>
                <w:sz w:val="22"/>
                <w:szCs w:val="22"/>
              </w:rPr>
              <w:t xml:space="preserve">anregen, die Situation </w:t>
            </w:r>
            <w:r w:rsidR="00014BEE">
              <w:rPr>
                <w:color w:val="000000" w:themeColor="text1"/>
                <w:sz w:val="22"/>
                <w:szCs w:val="22"/>
              </w:rPr>
              <w:t xml:space="preserve">ganzheitlich zu erfassen und </w:t>
            </w:r>
            <w:r w:rsidR="00014BEE" w:rsidRPr="00014BEE">
              <w:rPr>
                <w:color w:val="000000" w:themeColor="text1"/>
                <w:sz w:val="22"/>
                <w:szCs w:val="22"/>
              </w:rPr>
              <w:t>nach Lösungen zu suchen, die eine Alternative zur Dispensation bieten.</w:t>
            </w:r>
            <w:r w:rsidR="00E73060">
              <w:rPr>
                <w:color w:val="000000" w:themeColor="text1"/>
                <w:sz w:val="22"/>
                <w:szCs w:val="22"/>
              </w:rPr>
              <w:t xml:space="preserve"> Wird dennoch eine Dispensation ausgesprochen, so unterstützt die Handreichung eine kriterienbasierte Begründung d</w:t>
            </w:r>
            <w:r w:rsidR="00304580">
              <w:rPr>
                <w:color w:val="000000" w:themeColor="text1"/>
                <w:sz w:val="22"/>
                <w:szCs w:val="22"/>
              </w:rPr>
              <w:t>es</w:t>
            </w:r>
            <w:r w:rsidR="00E73060">
              <w:rPr>
                <w:color w:val="000000" w:themeColor="text1"/>
                <w:sz w:val="22"/>
                <w:szCs w:val="22"/>
              </w:rPr>
              <w:t xml:space="preserve"> Entscheids</w:t>
            </w:r>
            <w:r w:rsidR="0030458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781778" w:rsidRPr="002E7A10" w14:paraId="5BF143E8" w14:textId="77777777" w:rsidTr="00960695">
        <w:tc>
          <w:tcPr>
            <w:tcW w:w="2405" w:type="dxa"/>
          </w:tcPr>
          <w:p w14:paraId="166F0701" w14:textId="77777777" w:rsidR="004C77A6" w:rsidRPr="009C47B8" w:rsidRDefault="00F16DBC" w:rsidP="000C7AF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47B8">
              <w:rPr>
                <w:b/>
                <w:bCs/>
                <w:color w:val="000000" w:themeColor="text1"/>
                <w:sz w:val="22"/>
                <w:szCs w:val="22"/>
              </w:rPr>
              <w:t>Praxiseinsatz der</w:t>
            </w:r>
          </w:p>
          <w:p w14:paraId="3C6C637E" w14:textId="77777777" w:rsidR="00233738" w:rsidRPr="009C47B8" w:rsidRDefault="00F16DBC" w:rsidP="000C7AF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47B8">
              <w:rPr>
                <w:b/>
                <w:bCs/>
                <w:color w:val="000000" w:themeColor="text1"/>
                <w:sz w:val="22"/>
                <w:szCs w:val="22"/>
              </w:rPr>
              <w:t>Handreichung</w:t>
            </w:r>
          </w:p>
        </w:tc>
        <w:tc>
          <w:tcPr>
            <w:tcW w:w="6651" w:type="dxa"/>
            <w:tcBorders>
              <w:left w:val="nil"/>
            </w:tcBorders>
          </w:tcPr>
          <w:p w14:paraId="2531A01B" w14:textId="025A1B68" w:rsidR="0009642B" w:rsidRDefault="00E73060" w:rsidP="00310AA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</w:t>
            </w:r>
            <w:r w:rsidR="002E7A10">
              <w:rPr>
                <w:color w:val="000000" w:themeColor="text1"/>
                <w:sz w:val="22"/>
                <w:szCs w:val="22"/>
              </w:rPr>
              <w:t xml:space="preserve">inerseits </w:t>
            </w:r>
            <w:r w:rsidR="00541BA1">
              <w:rPr>
                <w:color w:val="000000" w:themeColor="text1"/>
                <w:sz w:val="22"/>
                <w:szCs w:val="22"/>
              </w:rPr>
              <w:t xml:space="preserve">unterstützt die Handreichung eine systematische Erfassung der Ausgangssituation, </w:t>
            </w:r>
            <w:r w:rsidR="002E7A10">
              <w:rPr>
                <w:color w:val="000000" w:themeColor="text1"/>
                <w:sz w:val="22"/>
                <w:szCs w:val="22"/>
              </w:rPr>
              <w:t>andererseits</w:t>
            </w:r>
            <w:r w:rsidR="00787DAF">
              <w:rPr>
                <w:color w:val="000000" w:themeColor="text1"/>
                <w:sz w:val="22"/>
                <w:szCs w:val="22"/>
              </w:rPr>
              <w:t xml:space="preserve"> eigne</w:t>
            </w:r>
            <w:r w:rsidR="00541BA1">
              <w:rPr>
                <w:color w:val="000000" w:themeColor="text1"/>
                <w:sz w:val="22"/>
                <w:szCs w:val="22"/>
              </w:rPr>
              <w:t>t sie sich als Reflexionsinstrument für den Austausch mi</w:t>
            </w:r>
            <w:r w:rsidR="00787DAF">
              <w:rPr>
                <w:color w:val="000000" w:themeColor="text1"/>
                <w:sz w:val="22"/>
                <w:szCs w:val="22"/>
              </w:rPr>
              <w:t>t</w:t>
            </w:r>
            <w:r w:rsidR="0009642B">
              <w:rPr>
                <w:color w:val="000000" w:themeColor="text1"/>
                <w:sz w:val="22"/>
                <w:szCs w:val="22"/>
              </w:rPr>
              <w:t>...</w:t>
            </w:r>
          </w:p>
          <w:p w14:paraId="7BD802A6" w14:textId="77777777" w:rsidR="0009642B" w:rsidRDefault="0009642B" w:rsidP="0009642B">
            <w:pPr>
              <w:pStyle w:val="Listenabsatz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weiteren Fachpersonen</w:t>
            </w:r>
          </w:p>
          <w:p w14:paraId="28EA8827" w14:textId="77777777" w:rsidR="0009642B" w:rsidRDefault="0009642B" w:rsidP="0009642B">
            <w:pPr>
              <w:pStyle w:val="Listenabsatz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dem betroffenen Schüler / der betroffenen Schülerin</w:t>
            </w:r>
          </w:p>
          <w:p w14:paraId="4875FEBC" w14:textId="77777777" w:rsidR="0009642B" w:rsidRPr="0009642B" w:rsidRDefault="0009642B" w:rsidP="0009642B">
            <w:pPr>
              <w:pStyle w:val="Listenabsatz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 Erziehungsberechtigten.</w:t>
            </w:r>
          </w:p>
          <w:p w14:paraId="430323C0" w14:textId="36720D23" w:rsidR="00D177EB" w:rsidRDefault="0009642B" w:rsidP="00310AA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Auf der Basis dieser Auseinandersetzung kann dann das weitere Vorgehen geplant werden.</w:t>
            </w:r>
          </w:p>
          <w:p w14:paraId="1121E23F" w14:textId="71D1F021" w:rsidR="002E7A10" w:rsidRPr="002E7A10" w:rsidRDefault="00D177EB" w:rsidP="00310AA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Die Handreichung wird am besten auf dem Computer ausgefüllt. Sie kann aber auch ausgedruckt und </w:t>
            </w:r>
            <w:r w:rsidR="00124344">
              <w:rPr>
                <w:color w:val="000000" w:themeColor="text1"/>
                <w:sz w:val="22"/>
                <w:szCs w:val="22"/>
              </w:rPr>
              <w:t xml:space="preserve">anschliessend </w:t>
            </w:r>
            <w:r>
              <w:rPr>
                <w:color w:val="000000" w:themeColor="text1"/>
                <w:sz w:val="22"/>
                <w:szCs w:val="22"/>
              </w:rPr>
              <w:t>von Hand bearbeitet werden.</w:t>
            </w:r>
          </w:p>
        </w:tc>
      </w:tr>
      <w:bookmarkEnd w:id="0"/>
    </w:tbl>
    <w:p w14:paraId="1344542F" w14:textId="77777777" w:rsidR="00153422" w:rsidRPr="002E7A10" w:rsidRDefault="00153422" w:rsidP="000944BE">
      <w:pPr>
        <w:spacing w:line="276" w:lineRule="auto"/>
        <w:rPr>
          <w:b/>
          <w:bCs/>
          <w:sz w:val="22"/>
          <w:szCs w:val="22"/>
        </w:rPr>
        <w:sectPr w:rsidR="00153422" w:rsidRPr="002E7A10" w:rsidSect="00A75989">
          <w:footerReference w:type="even" r:id="rId8"/>
          <w:footerReference w:type="default" r:id="rId9"/>
          <w:footerReference w:type="first" r:id="rId10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F5E3AC2" w14:textId="77777777" w:rsidR="00153422" w:rsidRPr="001D58FA" w:rsidRDefault="00DF66D2" w:rsidP="000944BE">
      <w:pPr>
        <w:spacing w:line="276" w:lineRule="auto"/>
        <w:rPr>
          <w:b/>
          <w:bCs/>
          <w:sz w:val="22"/>
          <w:szCs w:val="22"/>
        </w:rPr>
      </w:pPr>
      <w:r w:rsidRPr="001D58FA">
        <w:rPr>
          <w:b/>
          <w:bCs/>
          <w:sz w:val="22"/>
          <w:szCs w:val="22"/>
        </w:rPr>
        <w:lastRenderedPageBreak/>
        <w:t>1.</w:t>
      </w:r>
      <w:r w:rsidR="00DE041E" w:rsidRPr="001D58FA">
        <w:rPr>
          <w:b/>
          <w:bCs/>
          <w:sz w:val="22"/>
          <w:szCs w:val="22"/>
        </w:rPr>
        <w:t xml:space="preserve"> </w:t>
      </w:r>
      <w:r w:rsidR="005641DE" w:rsidRPr="001D58FA">
        <w:rPr>
          <w:b/>
          <w:bCs/>
          <w:sz w:val="22"/>
          <w:szCs w:val="22"/>
        </w:rPr>
        <w:t>Allgemeine Angaben</w:t>
      </w:r>
    </w:p>
    <w:p w14:paraId="1D00FA59" w14:textId="77777777" w:rsidR="00153422" w:rsidRPr="00BC41CB" w:rsidRDefault="00153422" w:rsidP="000944BE">
      <w:pPr>
        <w:spacing w:line="276" w:lineRule="auto"/>
        <w:rPr>
          <w:b/>
          <w:bCs/>
          <w:sz w:val="21"/>
          <w:szCs w:val="21"/>
        </w:rPr>
      </w:pPr>
    </w:p>
    <w:tbl>
      <w:tblPr>
        <w:tblStyle w:val="Tabellenraster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3681"/>
        <w:gridCol w:w="2687"/>
        <w:gridCol w:w="2688"/>
      </w:tblGrid>
      <w:tr w:rsidR="005405AC" w:rsidRPr="00BC41CB" w14:paraId="67D7E06F" w14:textId="77777777" w:rsidTr="00B24E03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990E1F4" w14:textId="77777777" w:rsidR="005405AC" w:rsidRPr="00BC41CB" w:rsidRDefault="005405AC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>Name des Schülers / der Schülerin</w:t>
            </w:r>
            <w:r w:rsidR="0085511F" w:rsidRPr="00BC41CB">
              <w:rPr>
                <w:sz w:val="21"/>
                <w:szCs w:val="21"/>
              </w:rPr>
              <w:t>:</w:t>
            </w:r>
          </w:p>
        </w:tc>
        <w:tc>
          <w:tcPr>
            <w:tcW w:w="537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6391B44" w14:textId="77777777" w:rsidR="005405AC" w:rsidRPr="00BC41CB" w:rsidRDefault="00392425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C41CB">
              <w:rPr>
                <w:sz w:val="21"/>
                <w:szCs w:val="21"/>
              </w:rPr>
              <w:instrText xml:space="preserve"> FORMTEXT </w:instrText>
            </w:r>
            <w:r w:rsidRPr="00BC41CB">
              <w:rPr>
                <w:sz w:val="21"/>
                <w:szCs w:val="21"/>
              </w:rPr>
            </w:r>
            <w:r w:rsidRPr="00BC41CB">
              <w:rPr>
                <w:sz w:val="21"/>
                <w:szCs w:val="21"/>
              </w:rPr>
              <w:fldChar w:fldCharType="separate"/>
            </w:r>
            <w:r w:rsidR="006F4DCE" w:rsidRPr="00BC41CB">
              <w:rPr>
                <w:sz w:val="21"/>
                <w:szCs w:val="21"/>
              </w:rPr>
              <w:t> </w:t>
            </w:r>
            <w:r w:rsidR="006F4DCE" w:rsidRPr="00BC41CB">
              <w:rPr>
                <w:sz w:val="21"/>
                <w:szCs w:val="21"/>
              </w:rPr>
              <w:t> </w:t>
            </w:r>
            <w:r w:rsidR="006F4DCE" w:rsidRPr="00BC41CB">
              <w:rPr>
                <w:sz w:val="21"/>
                <w:szCs w:val="21"/>
              </w:rPr>
              <w:t> </w:t>
            </w:r>
            <w:r w:rsidR="006F4DCE" w:rsidRPr="00BC41CB">
              <w:rPr>
                <w:sz w:val="21"/>
                <w:szCs w:val="21"/>
              </w:rPr>
              <w:t> </w:t>
            </w:r>
            <w:r w:rsidR="006F4DCE" w:rsidRPr="00BC41CB">
              <w:rPr>
                <w:sz w:val="21"/>
                <w:szCs w:val="21"/>
              </w:rPr>
              <w:t> </w:t>
            </w:r>
            <w:r w:rsidRPr="00BC41CB">
              <w:rPr>
                <w:sz w:val="21"/>
                <w:szCs w:val="21"/>
              </w:rPr>
              <w:fldChar w:fldCharType="end"/>
            </w:r>
            <w:bookmarkEnd w:id="1"/>
          </w:p>
        </w:tc>
      </w:tr>
      <w:tr w:rsidR="005405AC" w:rsidRPr="00BC41CB" w14:paraId="0056E5F9" w14:textId="77777777" w:rsidTr="00B24E03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FC9EF45" w14:textId="35E079EB" w:rsidR="005405AC" w:rsidRPr="00BC41CB" w:rsidRDefault="005405AC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 xml:space="preserve">Name </w:t>
            </w:r>
            <w:r w:rsidR="002935CA">
              <w:rPr>
                <w:sz w:val="21"/>
                <w:szCs w:val="21"/>
              </w:rPr>
              <w:t xml:space="preserve">und Funktion </w:t>
            </w:r>
            <w:r w:rsidRPr="00BC41CB">
              <w:rPr>
                <w:sz w:val="21"/>
                <w:szCs w:val="21"/>
              </w:rPr>
              <w:t>der Fachperson</w:t>
            </w:r>
            <w:r w:rsidR="0085511F" w:rsidRPr="00BC41CB">
              <w:rPr>
                <w:sz w:val="21"/>
                <w:szCs w:val="21"/>
              </w:rPr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ED07F3" w14:textId="77777777" w:rsidR="005405AC" w:rsidRPr="00BC41CB" w:rsidRDefault="00392425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C41CB">
              <w:rPr>
                <w:sz w:val="21"/>
                <w:szCs w:val="21"/>
              </w:rPr>
              <w:instrText xml:space="preserve"> FORMTEXT </w:instrText>
            </w:r>
            <w:r w:rsidRPr="00BC41CB">
              <w:rPr>
                <w:sz w:val="21"/>
                <w:szCs w:val="21"/>
              </w:rPr>
            </w:r>
            <w:r w:rsidRPr="00BC41CB">
              <w:rPr>
                <w:sz w:val="21"/>
                <w:szCs w:val="21"/>
              </w:rPr>
              <w:fldChar w:fldCharType="separate"/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sz w:val="21"/>
                <w:szCs w:val="21"/>
              </w:rPr>
              <w:fldChar w:fldCharType="end"/>
            </w:r>
            <w:bookmarkEnd w:id="2"/>
          </w:p>
        </w:tc>
      </w:tr>
      <w:tr w:rsidR="008E23C0" w:rsidRPr="00BC41CB" w14:paraId="6E4AD921" w14:textId="77777777" w:rsidTr="002935CA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F10F6E6" w14:textId="77777777" w:rsidR="008E23C0" w:rsidRPr="00BC41CB" w:rsidRDefault="007937B6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>Fremdsprache: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8DCDD40" w14:textId="77777777" w:rsidR="008E23C0" w:rsidRPr="00BC41CB" w:rsidRDefault="008E23C0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6"/>
            <w:r w:rsidRPr="00BC41CB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BC41CB">
              <w:rPr>
                <w:sz w:val="21"/>
                <w:szCs w:val="21"/>
              </w:rPr>
              <w:fldChar w:fldCharType="end"/>
            </w:r>
            <w:bookmarkEnd w:id="3"/>
            <w:r w:rsidRPr="00BC41CB">
              <w:rPr>
                <w:sz w:val="21"/>
                <w:szCs w:val="21"/>
              </w:rPr>
              <w:t xml:space="preserve"> Englisch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C20B84A" w14:textId="77777777" w:rsidR="008E23C0" w:rsidRPr="00BC41CB" w:rsidRDefault="008E23C0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7"/>
            <w:r w:rsidRPr="00BC41CB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BC41CB">
              <w:rPr>
                <w:sz w:val="21"/>
                <w:szCs w:val="21"/>
              </w:rPr>
              <w:fldChar w:fldCharType="end"/>
            </w:r>
            <w:bookmarkEnd w:id="4"/>
            <w:r w:rsidRPr="00BC41CB">
              <w:rPr>
                <w:sz w:val="21"/>
                <w:szCs w:val="21"/>
              </w:rPr>
              <w:t xml:space="preserve"> Französisch</w:t>
            </w:r>
          </w:p>
        </w:tc>
      </w:tr>
      <w:tr w:rsidR="002935CA" w:rsidRPr="00BC41CB" w14:paraId="19BED215" w14:textId="77777777" w:rsidTr="002935CA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94CF675" w14:textId="55C177EF" w:rsidR="002935CA" w:rsidRPr="00BC41CB" w:rsidRDefault="0080312F" w:rsidP="00B24E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Personen, die zum Ausfüllen einbezogen wurden:</w:t>
            </w:r>
          </w:p>
        </w:tc>
        <w:tc>
          <w:tcPr>
            <w:tcW w:w="5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BCA75" w14:textId="3F20A3D0" w:rsidR="002935CA" w:rsidRDefault="002935CA" w:rsidP="00B24E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8"/>
            <w:r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5"/>
            <w:r>
              <w:rPr>
                <w:sz w:val="21"/>
                <w:szCs w:val="21"/>
              </w:rPr>
              <w:t xml:space="preserve"> Schüler / Schülerin</w:t>
            </w:r>
          </w:p>
          <w:p w14:paraId="33465C68" w14:textId="73328DF4" w:rsidR="002935CA" w:rsidRDefault="002935CA" w:rsidP="00B24E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9"/>
            <w:r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6"/>
            <w:r>
              <w:rPr>
                <w:sz w:val="21"/>
                <w:szCs w:val="21"/>
              </w:rPr>
              <w:t xml:space="preserve"> Klassenlehrperson: </w:t>
            </w:r>
            <w:r>
              <w:rPr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7"/>
          </w:p>
          <w:p w14:paraId="4E94CCB9" w14:textId="5606ED42" w:rsidR="002935CA" w:rsidRDefault="002935CA" w:rsidP="00B24E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0"/>
            <w:r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8"/>
            <w:r>
              <w:rPr>
                <w:sz w:val="21"/>
                <w:szCs w:val="21"/>
              </w:rPr>
              <w:t xml:space="preserve"> Fachlehrpersonen in den Sprachfächern: </w:t>
            </w:r>
            <w:r>
              <w:rPr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9"/>
          </w:p>
          <w:p w14:paraId="62C8E859" w14:textId="0F15E1B5" w:rsidR="00CB6025" w:rsidRDefault="00CB6025" w:rsidP="00B24E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4"/>
            <w:r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10"/>
            <w:r>
              <w:rPr>
                <w:sz w:val="21"/>
                <w:szCs w:val="21"/>
              </w:rPr>
              <w:t xml:space="preserve"> Heilpädagoge / Heilpädagogin: </w:t>
            </w:r>
            <w:r>
              <w:rPr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1"/>
          </w:p>
          <w:p w14:paraId="75BB59DC" w14:textId="278676CD" w:rsidR="002935CA" w:rsidRDefault="00CB6025" w:rsidP="00B24E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3"/>
            <w:r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12"/>
            <w:r w:rsidR="002935CA">
              <w:rPr>
                <w:sz w:val="21"/>
                <w:szCs w:val="21"/>
              </w:rPr>
              <w:t xml:space="preserve"> Erziehungsberechtigte: </w:t>
            </w:r>
            <w:r w:rsidR="002935CA">
              <w:rPr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2935CA">
              <w:rPr>
                <w:sz w:val="21"/>
                <w:szCs w:val="21"/>
              </w:rPr>
              <w:instrText xml:space="preserve"> FORMTEXT </w:instrText>
            </w:r>
            <w:r w:rsidR="002935CA">
              <w:rPr>
                <w:sz w:val="21"/>
                <w:szCs w:val="21"/>
              </w:rPr>
            </w:r>
            <w:r w:rsidR="002935CA">
              <w:rPr>
                <w:sz w:val="21"/>
                <w:szCs w:val="21"/>
              </w:rPr>
              <w:fldChar w:fldCharType="separate"/>
            </w:r>
            <w:r w:rsidR="002935CA">
              <w:rPr>
                <w:noProof/>
                <w:sz w:val="21"/>
                <w:szCs w:val="21"/>
              </w:rPr>
              <w:t> </w:t>
            </w:r>
            <w:r w:rsidR="002935CA">
              <w:rPr>
                <w:noProof/>
                <w:sz w:val="21"/>
                <w:szCs w:val="21"/>
              </w:rPr>
              <w:t> </w:t>
            </w:r>
            <w:r w:rsidR="002935CA">
              <w:rPr>
                <w:noProof/>
                <w:sz w:val="21"/>
                <w:szCs w:val="21"/>
              </w:rPr>
              <w:t> </w:t>
            </w:r>
            <w:r w:rsidR="002935CA">
              <w:rPr>
                <w:noProof/>
                <w:sz w:val="21"/>
                <w:szCs w:val="21"/>
              </w:rPr>
              <w:t> </w:t>
            </w:r>
            <w:r w:rsidR="002935CA">
              <w:rPr>
                <w:noProof/>
                <w:sz w:val="21"/>
                <w:szCs w:val="21"/>
              </w:rPr>
              <w:t> </w:t>
            </w:r>
            <w:r w:rsidR="002935CA">
              <w:rPr>
                <w:sz w:val="21"/>
                <w:szCs w:val="21"/>
              </w:rPr>
              <w:fldChar w:fldCharType="end"/>
            </w:r>
            <w:bookmarkEnd w:id="13"/>
          </w:p>
          <w:p w14:paraId="689791BC" w14:textId="27F4C6CD" w:rsidR="002935CA" w:rsidRPr="00BC41CB" w:rsidRDefault="002935CA" w:rsidP="00B24E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2"/>
            <w:r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14"/>
            <w:r>
              <w:rPr>
                <w:sz w:val="21"/>
                <w:szCs w:val="21"/>
              </w:rPr>
              <w:t xml:space="preserve"> Weitere Personen: </w:t>
            </w:r>
            <w:r>
              <w:rPr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5"/>
          </w:p>
        </w:tc>
      </w:tr>
      <w:tr w:rsidR="00B43DC1" w:rsidRPr="00BC41CB" w14:paraId="593A2B7D" w14:textId="77777777" w:rsidTr="002935CA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878B68E" w14:textId="77777777" w:rsidR="00B43DC1" w:rsidRPr="00BC41CB" w:rsidRDefault="00B43DC1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>Ort, Datum:</w:t>
            </w:r>
          </w:p>
        </w:tc>
        <w:tc>
          <w:tcPr>
            <w:tcW w:w="537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A005142" w14:textId="77777777" w:rsidR="00B43DC1" w:rsidRPr="00BC41CB" w:rsidRDefault="00B43DC1" w:rsidP="00B24E03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BC41CB">
              <w:rPr>
                <w:sz w:val="21"/>
                <w:szCs w:val="21"/>
              </w:rPr>
              <w:instrText xml:space="preserve"> FORMTEXT </w:instrText>
            </w:r>
            <w:r w:rsidRPr="00BC41CB">
              <w:rPr>
                <w:sz w:val="21"/>
                <w:szCs w:val="21"/>
              </w:rPr>
            </w:r>
            <w:r w:rsidRPr="00BC41CB">
              <w:rPr>
                <w:sz w:val="21"/>
                <w:szCs w:val="21"/>
              </w:rPr>
              <w:fldChar w:fldCharType="separate"/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sz w:val="21"/>
                <w:szCs w:val="21"/>
              </w:rPr>
              <w:fldChar w:fldCharType="end"/>
            </w:r>
            <w:bookmarkEnd w:id="16"/>
          </w:p>
        </w:tc>
      </w:tr>
    </w:tbl>
    <w:p w14:paraId="3D8530FD" w14:textId="77777777" w:rsidR="00153422" w:rsidRPr="00BC41CB" w:rsidRDefault="00153422" w:rsidP="00E3352D">
      <w:pPr>
        <w:spacing w:line="360" w:lineRule="auto"/>
        <w:rPr>
          <w:b/>
          <w:bCs/>
          <w:sz w:val="21"/>
          <w:szCs w:val="21"/>
        </w:rPr>
      </w:pPr>
    </w:p>
    <w:p w14:paraId="39B52B82" w14:textId="77777777" w:rsidR="000C7AF4" w:rsidRPr="001D58FA" w:rsidRDefault="000C7AF4" w:rsidP="000944BE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1D58FA">
        <w:rPr>
          <w:b/>
          <w:bCs/>
          <w:color w:val="000000" w:themeColor="text1"/>
          <w:sz w:val="22"/>
          <w:szCs w:val="22"/>
        </w:rPr>
        <w:t xml:space="preserve">2. </w:t>
      </w:r>
      <w:r w:rsidR="00162638" w:rsidRPr="001D58FA">
        <w:rPr>
          <w:b/>
          <w:bCs/>
          <w:color w:val="000000" w:themeColor="text1"/>
          <w:sz w:val="22"/>
          <w:szCs w:val="22"/>
        </w:rPr>
        <w:t>Beschreibung der Ausgangslage</w:t>
      </w:r>
    </w:p>
    <w:p w14:paraId="7652ECA5" w14:textId="4713DDEF" w:rsidR="00AD2E6E" w:rsidRPr="00BC41CB" w:rsidRDefault="00AD2E6E" w:rsidP="000944BE">
      <w:pPr>
        <w:spacing w:line="276" w:lineRule="auto"/>
        <w:rPr>
          <w:b/>
          <w:bCs/>
          <w:color w:val="000000" w:themeColor="text1"/>
          <w:sz w:val="21"/>
          <w:szCs w:val="21"/>
        </w:rPr>
      </w:pPr>
    </w:p>
    <w:tbl>
      <w:tblPr>
        <w:tblStyle w:val="Tabellenraster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3681"/>
        <w:gridCol w:w="5375"/>
      </w:tblGrid>
      <w:tr w:rsidR="006059A5" w:rsidRPr="00BC41CB" w14:paraId="23FC23BB" w14:textId="77777777" w:rsidTr="006059A5">
        <w:tc>
          <w:tcPr>
            <w:tcW w:w="3681" w:type="dxa"/>
          </w:tcPr>
          <w:p w14:paraId="664D6EA6" w14:textId="77777777" w:rsidR="006059A5" w:rsidRPr="00BC41CB" w:rsidRDefault="006059A5" w:rsidP="003B4F41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 xml:space="preserve">Was ist meiner Meinung </w:t>
            </w:r>
            <w:proofErr w:type="gramStart"/>
            <w:r w:rsidRPr="00BC41CB">
              <w:rPr>
                <w:sz w:val="21"/>
                <w:szCs w:val="21"/>
              </w:rPr>
              <w:t>nach das Problem</w:t>
            </w:r>
            <w:proofErr w:type="gramEnd"/>
            <w:r w:rsidR="00736CB3" w:rsidRPr="00BC41CB">
              <w:rPr>
                <w:sz w:val="21"/>
                <w:szCs w:val="21"/>
              </w:rPr>
              <w:t xml:space="preserve"> mit dem Schüler / der Schülerin</w:t>
            </w:r>
            <w:r w:rsidRPr="00BC41CB">
              <w:rPr>
                <w:sz w:val="21"/>
                <w:szCs w:val="21"/>
              </w:rPr>
              <w:t>?</w:t>
            </w:r>
          </w:p>
        </w:tc>
        <w:tc>
          <w:tcPr>
            <w:tcW w:w="5375" w:type="dxa"/>
          </w:tcPr>
          <w:p w14:paraId="439AC81F" w14:textId="77777777" w:rsidR="006059A5" w:rsidRPr="00BC41CB" w:rsidRDefault="006059A5" w:rsidP="003B4F41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41CB">
              <w:rPr>
                <w:sz w:val="21"/>
                <w:szCs w:val="21"/>
              </w:rPr>
              <w:instrText xml:space="preserve"> FORMTEXT </w:instrText>
            </w:r>
            <w:r w:rsidRPr="00BC41CB">
              <w:rPr>
                <w:sz w:val="21"/>
                <w:szCs w:val="21"/>
              </w:rPr>
            </w:r>
            <w:r w:rsidRPr="00BC41CB">
              <w:rPr>
                <w:sz w:val="21"/>
                <w:szCs w:val="21"/>
              </w:rPr>
              <w:fldChar w:fldCharType="separate"/>
            </w:r>
            <w:r w:rsidR="0062748F" w:rsidRPr="00BC41CB">
              <w:rPr>
                <w:sz w:val="21"/>
                <w:szCs w:val="21"/>
              </w:rPr>
              <w:t> </w:t>
            </w:r>
            <w:r w:rsidR="0062748F" w:rsidRPr="00BC41CB">
              <w:rPr>
                <w:sz w:val="21"/>
                <w:szCs w:val="21"/>
              </w:rPr>
              <w:t> </w:t>
            </w:r>
            <w:r w:rsidR="0062748F" w:rsidRPr="00BC41CB">
              <w:rPr>
                <w:sz w:val="21"/>
                <w:szCs w:val="21"/>
              </w:rPr>
              <w:t> </w:t>
            </w:r>
            <w:r w:rsidR="0062748F" w:rsidRPr="00BC41CB">
              <w:rPr>
                <w:sz w:val="21"/>
                <w:szCs w:val="21"/>
              </w:rPr>
              <w:t> </w:t>
            </w:r>
            <w:r w:rsidR="0062748F" w:rsidRPr="00BC41CB">
              <w:rPr>
                <w:sz w:val="21"/>
                <w:szCs w:val="21"/>
              </w:rPr>
              <w:t> </w:t>
            </w:r>
            <w:r w:rsidRPr="00BC41CB">
              <w:rPr>
                <w:sz w:val="21"/>
                <w:szCs w:val="21"/>
              </w:rPr>
              <w:fldChar w:fldCharType="end"/>
            </w:r>
          </w:p>
        </w:tc>
      </w:tr>
      <w:tr w:rsidR="006059A5" w:rsidRPr="00BC41CB" w14:paraId="66AA35FB" w14:textId="77777777" w:rsidTr="006059A5">
        <w:tc>
          <w:tcPr>
            <w:tcW w:w="3681" w:type="dxa"/>
          </w:tcPr>
          <w:p w14:paraId="1AF387F0" w14:textId="38FD1E28" w:rsidR="006059A5" w:rsidRPr="00BC41CB" w:rsidRDefault="000E54EB" w:rsidP="003B4F41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Welche</w:t>
            </w:r>
            <w:r w:rsidR="006059A5" w:rsidRPr="00BC41CB">
              <w:rPr>
                <w:sz w:val="21"/>
                <w:szCs w:val="21"/>
              </w:rPr>
              <w:t xml:space="preserve"> Ziele möchte ich </w:t>
            </w:r>
            <w:r w:rsidR="00736CB3" w:rsidRPr="00BC41CB">
              <w:rPr>
                <w:sz w:val="21"/>
                <w:szCs w:val="21"/>
              </w:rPr>
              <w:t xml:space="preserve">mit dem Schüler / der Schülerin </w:t>
            </w:r>
            <w:r w:rsidR="006059A5" w:rsidRPr="00BC41CB">
              <w:rPr>
                <w:sz w:val="21"/>
                <w:szCs w:val="21"/>
              </w:rPr>
              <w:t>erreichen?</w:t>
            </w:r>
          </w:p>
        </w:tc>
        <w:tc>
          <w:tcPr>
            <w:tcW w:w="5375" w:type="dxa"/>
          </w:tcPr>
          <w:p w14:paraId="0BB2D536" w14:textId="77777777" w:rsidR="006059A5" w:rsidRPr="00BC41CB" w:rsidRDefault="006059A5" w:rsidP="003B4F41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1CB">
              <w:rPr>
                <w:sz w:val="21"/>
                <w:szCs w:val="21"/>
              </w:rPr>
              <w:instrText xml:space="preserve"> FORMTEXT </w:instrText>
            </w:r>
            <w:r w:rsidRPr="00BC41CB">
              <w:rPr>
                <w:sz w:val="21"/>
                <w:szCs w:val="21"/>
              </w:rPr>
            </w:r>
            <w:r w:rsidRPr="00BC41CB">
              <w:rPr>
                <w:sz w:val="21"/>
                <w:szCs w:val="21"/>
              </w:rPr>
              <w:fldChar w:fldCharType="separate"/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sz w:val="21"/>
                <w:szCs w:val="21"/>
              </w:rPr>
              <w:fldChar w:fldCharType="end"/>
            </w:r>
          </w:p>
        </w:tc>
      </w:tr>
      <w:tr w:rsidR="006059A5" w:rsidRPr="00BC41CB" w14:paraId="751432D5" w14:textId="77777777" w:rsidTr="006059A5">
        <w:tc>
          <w:tcPr>
            <w:tcW w:w="3681" w:type="dxa"/>
          </w:tcPr>
          <w:p w14:paraId="2AE5D552" w14:textId="77777777" w:rsidR="006059A5" w:rsidRPr="00BC41CB" w:rsidRDefault="006059A5" w:rsidP="003B4F41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>Welche Massnahmen wurden bereits zur Erreichung dieser Ziele erprobt?</w:t>
            </w:r>
          </w:p>
        </w:tc>
        <w:tc>
          <w:tcPr>
            <w:tcW w:w="5375" w:type="dxa"/>
          </w:tcPr>
          <w:p w14:paraId="4E357D49" w14:textId="77777777" w:rsidR="006059A5" w:rsidRPr="00BC41CB" w:rsidRDefault="006059A5" w:rsidP="003B4F41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1CB">
              <w:rPr>
                <w:sz w:val="21"/>
                <w:szCs w:val="21"/>
              </w:rPr>
              <w:instrText xml:space="preserve"> FORMTEXT </w:instrText>
            </w:r>
            <w:r w:rsidRPr="00BC41CB">
              <w:rPr>
                <w:sz w:val="21"/>
                <w:szCs w:val="21"/>
              </w:rPr>
            </w:r>
            <w:r w:rsidRPr="00BC41CB">
              <w:rPr>
                <w:sz w:val="21"/>
                <w:szCs w:val="21"/>
              </w:rPr>
              <w:fldChar w:fldCharType="separate"/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sz w:val="21"/>
                <w:szCs w:val="21"/>
              </w:rPr>
              <w:fldChar w:fldCharType="end"/>
            </w:r>
          </w:p>
        </w:tc>
      </w:tr>
    </w:tbl>
    <w:p w14:paraId="4652E6F3" w14:textId="77777777" w:rsidR="004A798F" w:rsidRPr="001D58FA" w:rsidRDefault="004A798F" w:rsidP="00E3352D">
      <w:pPr>
        <w:spacing w:line="360" w:lineRule="auto"/>
        <w:rPr>
          <w:b/>
          <w:bCs/>
          <w:color w:val="000000" w:themeColor="text1"/>
          <w:sz w:val="21"/>
          <w:szCs w:val="21"/>
        </w:rPr>
      </w:pPr>
    </w:p>
    <w:p w14:paraId="7572CAD8" w14:textId="77777777" w:rsidR="00162638" w:rsidRPr="001D58FA" w:rsidRDefault="00162638">
      <w:pPr>
        <w:rPr>
          <w:b/>
          <w:bCs/>
          <w:color w:val="000000" w:themeColor="text1"/>
          <w:sz w:val="22"/>
          <w:szCs w:val="22"/>
        </w:rPr>
      </w:pPr>
      <w:r w:rsidRPr="001D58FA">
        <w:rPr>
          <w:b/>
          <w:bCs/>
          <w:color w:val="000000" w:themeColor="text1"/>
          <w:sz w:val="22"/>
          <w:szCs w:val="22"/>
        </w:rPr>
        <w:t>3. Voraussetzungen</w:t>
      </w:r>
    </w:p>
    <w:p w14:paraId="4FDCC71D" w14:textId="784670C7" w:rsidR="004A798F" w:rsidRPr="00BC41CB" w:rsidRDefault="004A798F">
      <w:pPr>
        <w:rPr>
          <w:b/>
          <w:bCs/>
          <w:color w:val="000000" w:themeColor="text1"/>
          <w:sz w:val="21"/>
          <w:szCs w:val="21"/>
        </w:rPr>
      </w:pPr>
    </w:p>
    <w:p w14:paraId="41618A5D" w14:textId="699C906E" w:rsidR="003C5A5C" w:rsidRPr="003C5A5C" w:rsidRDefault="003C5A5C">
      <w:pPr>
        <w:rPr>
          <w:color w:val="000000" w:themeColor="text1"/>
          <w:sz w:val="18"/>
          <w:szCs w:val="18"/>
        </w:rPr>
      </w:pPr>
      <w:r w:rsidRPr="003C5A5C">
        <w:rPr>
          <w:color w:val="000000" w:themeColor="text1"/>
          <w:sz w:val="18"/>
          <w:szCs w:val="18"/>
        </w:rPr>
        <w:t>Können die drei folgenden Fragen mit „Ja“ beantwortet werden, kann der Abschnitt 4 „Kriterien und Indikatoren“ dieser Handreichung bearbeitet werden.</w:t>
      </w:r>
    </w:p>
    <w:p w14:paraId="5672FE20" w14:textId="048E6C17" w:rsidR="003C5A5C" w:rsidRPr="003C5A5C" w:rsidRDefault="003C5A5C">
      <w:pPr>
        <w:rPr>
          <w:color w:val="000000" w:themeColor="text1"/>
          <w:sz w:val="18"/>
          <w:szCs w:val="18"/>
        </w:rPr>
      </w:pPr>
      <w:r w:rsidRPr="003C5A5C">
        <w:rPr>
          <w:color w:val="000000" w:themeColor="text1"/>
          <w:sz w:val="18"/>
          <w:szCs w:val="18"/>
        </w:rPr>
        <w:t>Ist die Antwort auf eine oder mehrere der drei Fragen „Nein“, kommt eine Dispensation nicht in Frage. In diesem Falle gehen Sie zum Abschnitt 5 „Weiteres Vorgehen“.</w:t>
      </w:r>
    </w:p>
    <w:p w14:paraId="214BE96B" w14:textId="77777777" w:rsidR="003C5A5C" w:rsidRPr="00BC41CB" w:rsidRDefault="003C5A5C">
      <w:pPr>
        <w:rPr>
          <w:b/>
          <w:bCs/>
          <w:color w:val="000000" w:themeColor="text1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31"/>
      </w:tblGrid>
      <w:tr w:rsidR="004A798F" w:rsidRPr="00BC41CB" w14:paraId="43B0BA4A" w14:textId="77777777" w:rsidTr="004A798F">
        <w:tc>
          <w:tcPr>
            <w:tcW w:w="7225" w:type="dxa"/>
          </w:tcPr>
          <w:p w14:paraId="783D9113" w14:textId="77777777" w:rsidR="00BC41CB" w:rsidRDefault="004A798F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 xml:space="preserve">Erlauben die kantonalen Gesetze und Richtlinien eine Dispensation </w:t>
            </w:r>
            <w:proofErr w:type="gramStart"/>
            <w:r w:rsidRPr="00BC41CB">
              <w:rPr>
                <w:sz w:val="21"/>
                <w:szCs w:val="21"/>
              </w:rPr>
              <w:t>vom Fremdsprachenunterricht</w:t>
            </w:r>
            <w:proofErr w:type="gramEnd"/>
            <w:r w:rsidRPr="00BC41CB">
              <w:rPr>
                <w:sz w:val="21"/>
                <w:szCs w:val="21"/>
              </w:rPr>
              <w:t>?</w:t>
            </w:r>
          </w:p>
          <w:p w14:paraId="63CF8D1B" w14:textId="269333F9" w:rsidR="00B33421" w:rsidRPr="00BC41CB" w:rsidRDefault="00B33421" w:rsidP="004A798F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831" w:type="dxa"/>
          </w:tcPr>
          <w:p w14:paraId="2C654264" w14:textId="77777777" w:rsidR="004A798F" w:rsidRPr="00BC41CB" w:rsidRDefault="004A798F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bookmarkStart w:id="17" w:name="Dropdown1"/>
            <w:r w:rsidRPr="00BC41CB">
              <w:rPr>
                <w:sz w:val="21"/>
                <w:szCs w:val="21"/>
              </w:rPr>
              <w:instrText xml:space="preserve"> FORMDROPDOWN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BC41CB">
              <w:rPr>
                <w:sz w:val="21"/>
                <w:szCs w:val="21"/>
              </w:rPr>
              <w:fldChar w:fldCharType="end"/>
            </w:r>
            <w:bookmarkEnd w:id="17"/>
          </w:p>
        </w:tc>
      </w:tr>
      <w:tr w:rsidR="004A798F" w:rsidRPr="00BC41CB" w14:paraId="1ADCC6EE" w14:textId="77777777" w:rsidTr="004A798F">
        <w:tc>
          <w:tcPr>
            <w:tcW w:w="7225" w:type="dxa"/>
          </w:tcPr>
          <w:p w14:paraId="6DE7790E" w14:textId="77777777" w:rsidR="004A798F" w:rsidRPr="00BC41CB" w:rsidRDefault="004A798F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>Wurden die Erziehungsberechtigten über die Konsequenzen einer Dispensation informiert und haben sich damit einverstanden erklärt?</w:t>
            </w:r>
          </w:p>
          <w:p w14:paraId="5398008F" w14:textId="77777777" w:rsidR="00BC41CB" w:rsidRDefault="00BC41CB" w:rsidP="004A798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  <w:r w:rsidR="002461B3" w:rsidRPr="00BC41CB">
              <w:rPr>
                <w:color w:val="000000" w:themeColor="text1"/>
                <w:sz w:val="18"/>
                <w:szCs w:val="18"/>
              </w:rPr>
              <w:t xml:space="preserve">ögliche Konsequenzen sind: </w:t>
            </w:r>
            <w:r w:rsidR="00C15504" w:rsidRPr="00BC41CB">
              <w:rPr>
                <w:color w:val="000000" w:themeColor="text1"/>
                <w:sz w:val="18"/>
                <w:szCs w:val="18"/>
              </w:rPr>
              <w:t xml:space="preserve">Wiedereinstieg in das </w:t>
            </w:r>
            <w:proofErr w:type="gramStart"/>
            <w:r w:rsidR="00C15504" w:rsidRPr="00BC41CB">
              <w:rPr>
                <w:color w:val="000000" w:themeColor="text1"/>
                <w:sz w:val="18"/>
                <w:szCs w:val="18"/>
              </w:rPr>
              <w:t>Fach quasi</w:t>
            </w:r>
            <w:proofErr w:type="gramEnd"/>
            <w:r w:rsidR="00C15504" w:rsidRPr="00BC41CB">
              <w:rPr>
                <w:color w:val="000000" w:themeColor="text1"/>
                <w:sz w:val="18"/>
                <w:szCs w:val="18"/>
              </w:rPr>
              <w:t xml:space="preserve"> unmöglich, </w:t>
            </w:r>
            <w:r w:rsidR="00FA7164" w:rsidRPr="00BC41CB">
              <w:rPr>
                <w:color w:val="000000" w:themeColor="text1"/>
                <w:sz w:val="18"/>
                <w:szCs w:val="18"/>
              </w:rPr>
              <w:t xml:space="preserve">Nachteile bei der Lehrstellensuche, </w:t>
            </w:r>
            <w:r w:rsidR="003C61C6" w:rsidRPr="00BC41CB">
              <w:rPr>
                <w:color w:val="000000" w:themeColor="text1"/>
                <w:sz w:val="18"/>
                <w:szCs w:val="18"/>
              </w:rPr>
              <w:t xml:space="preserve">eingeschränkte Teilhabe an der globalen Arbeitswelt, </w:t>
            </w:r>
            <w:r w:rsidR="009B11AE" w:rsidRPr="00BC41CB">
              <w:rPr>
                <w:color w:val="000000" w:themeColor="text1"/>
                <w:sz w:val="18"/>
                <w:szCs w:val="18"/>
              </w:rPr>
              <w:t>Besuch weiterführende</w:t>
            </w:r>
            <w:r w:rsidR="003662C8" w:rsidRPr="00BC41CB">
              <w:rPr>
                <w:color w:val="000000" w:themeColor="text1"/>
                <w:sz w:val="18"/>
                <w:szCs w:val="18"/>
              </w:rPr>
              <w:t>r</w:t>
            </w:r>
            <w:r w:rsidR="009B11AE" w:rsidRPr="00BC41CB">
              <w:rPr>
                <w:color w:val="000000" w:themeColor="text1"/>
                <w:sz w:val="18"/>
                <w:szCs w:val="18"/>
              </w:rPr>
              <w:t xml:space="preserve"> Schulen</w:t>
            </w:r>
            <w:r w:rsidR="00FA7164" w:rsidRPr="00BC41CB">
              <w:rPr>
                <w:color w:val="000000" w:themeColor="text1"/>
                <w:sz w:val="18"/>
                <w:szCs w:val="18"/>
              </w:rPr>
              <w:t xml:space="preserve"> </w:t>
            </w:r>
            <w:r w:rsidR="009B11AE" w:rsidRPr="00BC41CB">
              <w:rPr>
                <w:color w:val="000000" w:themeColor="text1"/>
                <w:sz w:val="18"/>
                <w:szCs w:val="18"/>
              </w:rPr>
              <w:t>sehr schwierig</w:t>
            </w:r>
            <w:r>
              <w:rPr>
                <w:color w:val="000000" w:themeColor="text1"/>
                <w:sz w:val="18"/>
                <w:szCs w:val="18"/>
              </w:rPr>
              <w:t>...</w:t>
            </w:r>
          </w:p>
          <w:p w14:paraId="641BF58F" w14:textId="6CF379E4" w:rsidR="00B33421" w:rsidRPr="00B33421" w:rsidRDefault="00B33421" w:rsidP="004A798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</w:tcPr>
          <w:p w14:paraId="1FA8694F" w14:textId="77777777" w:rsidR="004A798F" w:rsidRPr="00BC41CB" w:rsidRDefault="004A798F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bookmarkStart w:id="18" w:name="Dropdown2"/>
            <w:r w:rsidRPr="00BC41CB">
              <w:rPr>
                <w:sz w:val="21"/>
                <w:szCs w:val="21"/>
              </w:rPr>
              <w:instrText xml:space="preserve"> FORMDROPDOWN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BC41CB">
              <w:rPr>
                <w:sz w:val="21"/>
                <w:szCs w:val="21"/>
              </w:rPr>
              <w:fldChar w:fldCharType="end"/>
            </w:r>
            <w:bookmarkEnd w:id="18"/>
          </w:p>
        </w:tc>
      </w:tr>
      <w:tr w:rsidR="004A798F" w:rsidRPr="00BC41CB" w14:paraId="42451D7C" w14:textId="77777777" w:rsidTr="00162638">
        <w:tc>
          <w:tcPr>
            <w:tcW w:w="7225" w:type="dxa"/>
            <w:tcBorders>
              <w:bottom w:val="nil"/>
            </w:tcBorders>
          </w:tcPr>
          <w:p w14:paraId="22C85A06" w14:textId="77777777" w:rsidR="004A798F" w:rsidRPr="00BC41CB" w:rsidRDefault="004A798F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>Wurden in einem Abklärungsverfahren die personenbezogenen (Stärken, Schwächen, Interessen, Begabungen, Beeinträchtigungen) sowie die umweltbezogenen Voraussetzungen (Familie, Klasse, Unterricht) einbezogen? Sind lernhemmende Voraussetzungen in verschiedenen Bereichen und deren Zusammenspiel zu beobachten?</w:t>
            </w:r>
          </w:p>
          <w:p w14:paraId="7B326F8B" w14:textId="77777777" w:rsidR="00162638" w:rsidRPr="00BC41CB" w:rsidRDefault="00162638" w:rsidP="004A798F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 w14:paraId="58EE1FC1" w14:textId="77777777" w:rsidR="00162638" w:rsidRPr="00BC41CB" w:rsidRDefault="004A798F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bookmarkStart w:id="19" w:name="Dropdown3"/>
            <w:r w:rsidRPr="00BC41CB">
              <w:rPr>
                <w:sz w:val="21"/>
                <w:szCs w:val="21"/>
              </w:rPr>
              <w:instrText xml:space="preserve"> FORMDROPDOWN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BC41CB">
              <w:rPr>
                <w:sz w:val="21"/>
                <w:szCs w:val="21"/>
              </w:rPr>
              <w:fldChar w:fldCharType="end"/>
            </w:r>
            <w:bookmarkEnd w:id="19"/>
          </w:p>
        </w:tc>
      </w:tr>
      <w:tr w:rsidR="00162638" w:rsidRPr="00BC41CB" w14:paraId="11F42CE1" w14:textId="77777777" w:rsidTr="00162638">
        <w:tc>
          <w:tcPr>
            <w:tcW w:w="7225" w:type="dxa"/>
            <w:tcBorders>
              <w:top w:val="nil"/>
            </w:tcBorders>
          </w:tcPr>
          <w:p w14:paraId="7088E6E0" w14:textId="77777777" w:rsidR="00162638" w:rsidRPr="00BC41CB" w:rsidRDefault="00162638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t>Wenn ja: Beschreibung der lernhemmenden Voraussetzungen</w:t>
            </w:r>
          </w:p>
          <w:p w14:paraId="4F0E0E7E" w14:textId="77777777" w:rsidR="00162638" w:rsidRPr="00BC41CB" w:rsidRDefault="00162638" w:rsidP="004A798F">
            <w:pPr>
              <w:spacing w:line="276" w:lineRule="auto"/>
              <w:rPr>
                <w:sz w:val="21"/>
                <w:szCs w:val="21"/>
              </w:rPr>
            </w:pPr>
            <w:r w:rsidRPr="00BC41CB">
              <w:rPr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BC41CB">
              <w:rPr>
                <w:sz w:val="21"/>
                <w:szCs w:val="21"/>
              </w:rPr>
              <w:instrText xml:space="preserve"> FORMTEXT </w:instrText>
            </w:r>
            <w:r w:rsidRPr="00BC41CB">
              <w:rPr>
                <w:sz w:val="21"/>
                <w:szCs w:val="21"/>
              </w:rPr>
            </w:r>
            <w:r w:rsidRPr="00BC41CB">
              <w:rPr>
                <w:sz w:val="21"/>
                <w:szCs w:val="21"/>
              </w:rPr>
              <w:fldChar w:fldCharType="separate"/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noProof/>
                <w:sz w:val="21"/>
                <w:szCs w:val="21"/>
              </w:rPr>
              <w:t> </w:t>
            </w:r>
            <w:r w:rsidRPr="00BC41CB">
              <w:rPr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1831" w:type="dxa"/>
            <w:tcBorders>
              <w:top w:val="nil"/>
            </w:tcBorders>
          </w:tcPr>
          <w:p w14:paraId="694EDFFF" w14:textId="77777777" w:rsidR="00162638" w:rsidRPr="00BC41CB" w:rsidRDefault="00162638" w:rsidP="004A798F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14:paraId="5CD5DD59" w14:textId="77777777" w:rsidR="00E3352D" w:rsidRDefault="00E3352D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14:paraId="121D229A" w14:textId="1AA591C4" w:rsidR="00153422" w:rsidRPr="001D58FA" w:rsidRDefault="00162638" w:rsidP="000944BE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1D58FA">
        <w:rPr>
          <w:b/>
          <w:bCs/>
          <w:color w:val="000000" w:themeColor="text1"/>
          <w:sz w:val="22"/>
          <w:szCs w:val="22"/>
        </w:rPr>
        <w:lastRenderedPageBreak/>
        <w:t>4</w:t>
      </w:r>
      <w:r w:rsidR="00DF66D2" w:rsidRPr="001D58FA">
        <w:rPr>
          <w:b/>
          <w:bCs/>
          <w:color w:val="000000" w:themeColor="text1"/>
          <w:sz w:val="22"/>
          <w:szCs w:val="22"/>
        </w:rPr>
        <w:t>.</w:t>
      </w:r>
      <w:r w:rsidR="000B459A" w:rsidRPr="001D58FA">
        <w:rPr>
          <w:b/>
          <w:bCs/>
          <w:color w:val="000000" w:themeColor="text1"/>
          <w:sz w:val="22"/>
          <w:szCs w:val="22"/>
        </w:rPr>
        <w:t xml:space="preserve"> </w:t>
      </w:r>
      <w:r w:rsidR="009265B5" w:rsidRPr="001D58FA">
        <w:rPr>
          <w:b/>
          <w:bCs/>
          <w:color w:val="000000" w:themeColor="text1"/>
          <w:sz w:val="22"/>
          <w:szCs w:val="22"/>
        </w:rPr>
        <w:t>Kriterien und Indikatoren</w:t>
      </w:r>
    </w:p>
    <w:p w14:paraId="20623938" w14:textId="4E9B20BD" w:rsidR="003C5A5C" w:rsidRPr="001D58FA" w:rsidRDefault="003C5A5C" w:rsidP="000944BE">
      <w:pPr>
        <w:spacing w:line="276" w:lineRule="auto"/>
        <w:rPr>
          <w:b/>
          <w:bCs/>
          <w:color w:val="000000" w:themeColor="text1"/>
          <w:sz w:val="21"/>
          <w:szCs w:val="21"/>
        </w:rPr>
      </w:pPr>
    </w:p>
    <w:p w14:paraId="0C9005CC" w14:textId="2DCEE274" w:rsidR="00BC41CB" w:rsidRPr="00BC41CB" w:rsidRDefault="00BC41CB" w:rsidP="000944BE">
      <w:pPr>
        <w:spacing w:line="276" w:lineRule="auto"/>
        <w:rPr>
          <w:color w:val="000000" w:themeColor="text1"/>
          <w:sz w:val="18"/>
          <w:szCs w:val="18"/>
        </w:rPr>
      </w:pPr>
      <w:r w:rsidRPr="00BC41CB">
        <w:rPr>
          <w:color w:val="000000" w:themeColor="text1"/>
          <w:sz w:val="18"/>
          <w:szCs w:val="18"/>
        </w:rPr>
        <w:t xml:space="preserve">Wählen Sie für die folgenden elf Kriterien jeweils aus, wie gut diese auf den Schüler / die Schülerin </w:t>
      </w:r>
      <w:r w:rsidR="00F162C9">
        <w:rPr>
          <w:color w:val="000000" w:themeColor="text1"/>
          <w:sz w:val="18"/>
          <w:szCs w:val="18"/>
        </w:rPr>
        <w:t>zutreffen</w:t>
      </w:r>
      <w:r w:rsidRPr="00BC41CB">
        <w:rPr>
          <w:color w:val="000000" w:themeColor="text1"/>
          <w:sz w:val="18"/>
          <w:szCs w:val="18"/>
        </w:rPr>
        <w:t xml:space="preserve">. </w:t>
      </w:r>
      <w:r w:rsidR="00A74DA4">
        <w:rPr>
          <w:color w:val="000000" w:themeColor="text1"/>
          <w:sz w:val="18"/>
          <w:szCs w:val="18"/>
        </w:rPr>
        <w:t xml:space="preserve">Zur Unterstützung wurden jeweils passende Indikatoren formuliert. </w:t>
      </w:r>
      <w:r>
        <w:rPr>
          <w:color w:val="000000" w:themeColor="text1"/>
          <w:sz w:val="18"/>
          <w:szCs w:val="18"/>
        </w:rPr>
        <w:t xml:space="preserve">Überlegen Sie sich danach, ob die Kriterien für Sie einen Dispensationsgrund darstellen und wenn ja weshalb. </w:t>
      </w:r>
      <w:r w:rsidRPr="00BC41CB">
        <w:rPr>
          <w:color w:val="000000" w:themeColor="text1"/>
          <w:sz w:val="18"/>
          <w:szCs w:val="18"/>
        </w:rPr>
        <w:t>Kann ein Kriterium nicht beurteilt werden (z.B. die Kompetenzen in der Erstsprache)</w:t>
      </w:r>
      <w:r>
        <w:rPr>
          <w:color w:val="000000" w:themeColor="text1"/>
          <w:sz w:val="18"/>
          <w:szCs w:val="18"/>
        </w:rPr>
        <w:t>, wird dieses ausgelassen.</w:t>
      </w:r>
      <w:r w:rsidR="00A74DA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Die Kriterien 1. bis 11. müssen als Ganzes angeschaut werden, auch wenn sie zur besseren Übersicht in vier Bereiche unterteilt sind.</w:t>
      </w:r>
    </w:p>
    <w:p w14:paraId="107E0BE6" w14:textId="77777777" w:rsidR="003C5A5C" w:rsidRPr="00BC41CB" w:rsidRDefault="003C5A5C" w:rsidP="000944BE">
      <w:pPr>
        <w:spacing w:line="276" w:lineRule="auto"/>
        <w:rPr>
          <w:b/>
          <w:bCs/>
          <w:color w:val="000000" w:themeColor="text1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0"/>
        <w:gridCol w:w="624"/>
        <w:gridCol w:w="624"/>
        <w:gridCol w:w="619"/>
        <w:gridCol w:w="619"/>
      </w:tblGrid>
      <w:tr w:rsidR="00365D03" w:rsidRPr="000C7AF4" w14:paraId="35D93E0D" w14:textId="77777777" w:rsidTr="00736CB3">
        <w:tc>
          <w:tcPr>
            <w:tcW w:w="65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C521BA" w14:textId="77777777" w:rsidR="00365D03" w:rsidRPr="001D58FA" w:rsidRDefault="00365D03" w:rsidP="00365D03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1D58FA">
              <w:rPr>
                <w:b/>
                <w:bCs/>
                <w:sz w:val="21"/>
                <w:szCs w:val="21"/>
              </w:rPr>
              <w:t>Sprache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B7D63" w14:textId="77777777" w:rsidR="00365D03" w:rsidRPr="001D58FA" w:rsidRDefault="00365D03" w:rsidP="00365D03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t>Trifft nicht zu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62E3C" w14:textId="77777777" w:rsidR="00365D03" w:rsidRPr="001D58FA" w:rsidRDefault="00365D03" w:rsidP="00365D03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t>Trifft eher nicht zu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9A87" w14:textId="77777777" w:rsidR="00365D03" w:rsidRPr="001D58FA" w:rsidRDefault="00365D03" w:rsidP="00365D03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t>Trifft eher zu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E1A4" w14:textId="77777777" w:rsidR="00365D03" w:rsidRPr="001D58FA" w:rsidRDefault="00365D03" w:rsidP="00365D03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t>Trifft zu</w:t>
            </w:r>
          </w:p>
        </w:tc>
      </w:tr>
      <w:tr w:rsidR="00365D03" w:rsidRPr="001D58FA" w14:paraId="2552C52A" w14:textId="77777777" w:rsidTr="00736CB3">
        <w:tc>
          <w:tcPr>
            <w:tcW w:w="6570" w:type="dxa"/>
            <w:tcBorders>
              <w:top w:val="single" w:sz="4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6A2E3AA8" w14:textId="77777777" w:rsidR="00365D03" w:rsidRPr="001D58FA" w:rsidRDefault="00365D03" w:rsidP="00365D03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 xml:space="preserve">Der Schüler / die Schülerin </w:t>
            </w:r>
            <w:r w:rsidR="00505BF9" w:rsidRPr="001D58FA">
              <w:rPr>
                <w:rFonts w:cstheme="minorHAnsi"/>
                <w:sz w:val="21"/>
                <w:szCs w:val="21"/>
              </w:rPr>
              <w:t>benötigt viel Unterstützung, um am Fremdsprachenunterricht teilhaben zu können.</w:t>
            </w:r>
          </w:p>
        </w:tc>
        <w:tc>
          <w:tcPr>
            <w:tcW w:w="624" w:type="dxa"/>
            <w:tcBorders>
              <w:top w:val="single" w:sz="4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8D393E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6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624" w:type="dxa"/>
            <w:tcBorders>
              <w:top w:val="single" w:sz="4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D9BCD0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7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619" w:type="dxa"/>
            <w:tcBorders>
              <w:top w:val="single" w:sz="4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2D67BB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8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619" w:type="dxa"/>
            <w:tcBorders>
              <w:top w:val="single" w:sz="4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F1478D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kästchen19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24"/>
          </w:p>
        </w:tc>
      </w:tr>
      <w:tr w:rsidR="00736CB3" w:rsidRPr="001D58FA" w14:paraId="6CCC58D4" w14:textId="77777777" w:rsidTr="00736CB3">
        <w:tc>
          <w:tcPr>
            <w:tcW w:w="6570" w:type="dxa"/>
            <w:tcBorders>
              <w:top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7362A709" w14:textId="77777777" w:rsidR="00736CB3" w:rsidRPr="001D58FA" w:rsidRDefault="00736CB3" w:rsidP="00365D03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versteht Neues oft erst nach mehrmaligem Erklären.</w:t>
            </w:r>
          </w:p>
          <w:p w14:paraId="2AAEE8C0" w14:textId="34809192" w:rsidR="00736CB3" w:rsidRPr="001D58FA" w:rsidRDefault="00736CB3" w:rsidP="00365D03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hat im Unterricht Mühe, Aufgaben selbstständig zu lösen und braucht oft Hilfe</w:t>
            </w:r>
            <w:r w:rsidR="00CE021E">
              <w:rPr>
                <w:rFonts w:cstheme="minorHAnsi"/>
                <w:sz w:val="18"/>
                <w:szCs w:val="18"/>
              </w:rPr>
              <w:t>stellungen von Lehrpersonen oder anderen Lernenden.</w:t>
            </w:r>
          </w:p>
          <w:p w14:paraId="1323D78F" w14:textId="77777777" w:rsidR="00736CB3" w:rsidRPr="001D58FA" w:rsidRDefault="00736CB3" w:rsidP="00736C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vAlign w:val="center"/>
          </w:tcPr>
          <w:p w14:paraId="61113934" w14:textId="77777777" w:rsidR="00736CB3" w:rsidRPr="001D58FA" w:rsidRDefault="00736CB3" w:rsidP="00365D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36CB3" w:rsidRPr="001D58FA" w14:paraId="309E428C" w14:textId="77777777" w:rsidTr="00736CB3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7678AE28" w14:textId="77777777" w:rsidR="00736CB3" w:rsidRPr="001D58FA" w:rsidRDefault="00736CB3" w:rsidP="00736C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0EBE192A" w14:textId="77777777" w:rsidR="00736CB3" w:rsidRPr="001D58FA" w:rsidRDefault="00736CB3" w:rsidP="00736C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2DD811A3" w14:textId="77777777" w:rsidR="00736CB3" w:rsidRPr="001D58FA" w:rsidRDefault="00736CB3" w:rsidP="00736C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55296897" w14:textId="77777777" w:rsidR="00736CB3" w:rsidRPr="001D58FA" w:rsidRDefault="00736CB3" w:rsidP="00736CB3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bookmarkStart w:id="26" w:name="Dropdown4"/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365D03" w:rsidRPr="001D58FA" w14:paraId="09C8AB53" w14:textId="77777777" w:rsidTr="00736CB3">
        <w:tc>
          <w:tcPr>
            <w:tcW w:w="6570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426BB898" w14:textId="77777777" w:rsidR="00365D03" w:rsidRPr="001D58FA" w:rsidRDefault="00365D03" w:rsidP="00365D03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sz w:val="21"/>
                <w:szCs w:val="21"/>
              </w:rPr>
            </w:pPr>
            <w:r w:rsidRPr="001D58FA">
              <w:rPr>
                <w:rFonts w:cstheme="minorHAnsi"/>
                <w:color w:val="000000" w:themeColor="text1"/>
                <w:sz w:val="21"/>
                <w:szCs w:val="21"/>
              </w:rPr>
              <w:t xml:space="preserve">Die vergangenen und aktuellen Leistungen im Französisch </w:t>
            </w:r>
            <w:r w:rsidR="00EC2E71" w:rsidRPr="001D58FA">
              <w:rPr>
                <w:rFonts w:cstheme="minorHAnsi"/>
                <w:color w:val="000000" w:themeColor="text1"/>
                <w:sz w:val="21"/>
                <w:szCs w:val="21"/>
              </w:rPr>
              <w:t>und</w:t>
            </w:r>
            <w:r w:rsidR="00ED5B9D" w:rsidRPr="001D58FA">
              <w:rPr>
                <w:rFonts w:cstheme="minorHAnsi"/>
                <w:color w:val="000000" w:themeColor="text1"/>
                <w:sz w:val="21"/>
                <w:szCs w:val="21"/>
              </w:rPr>
              <w:t xml:space="preserve"> im</w:t>
            </w:r>
            <w:r w:rsidRPr="001D58FA">
              <w:rPr>
                <w:rFonts w:cstheme="minorHAnsi"/>
                <w:color w:val="000000" w:themeColor="text1"/>
                <w:sz w:val="21"/>
                <w:szCs w:val="21"/>
              </w:rPr>
              <w:t xml:space="preserve"> Englisch sind </w:t>
            </w:r>
            <w:r w:rsidR="000A252F" w:rsidRPr="001D58FA">
              <w:rPr>
                <w:rFonts w:cstheme="minorHAnsi"/>
                <w:color w:val="000000" w:themeColor="text1"/>
                <w:sz w:val="21"/>
                <w:szCs w:val="21"/>
              </w:rPr>
              <w:t>insgesamt ungenügend.</w:t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9580DA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0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7CF8AC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1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5CB148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2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29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09E5FC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23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0"/>
          </w:p>
        </w:tc>
      </w:tr>
      <w:tr w:rsidR="00736CB3" w:rsidRPr="001D58FA" w14:paraId="6171D455" w14:textId="77777777" w:rsidTr="00736CB3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72613A29" w14:textId="77777777" w:rsidR="00736CB3" w:rsidRPr="001D58FA" w:rsidRDefault="00736CB3" w:rsidP="00365D03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macht im Vergleich zu Mitschülern und Mitschülerinnen bedeutend mehr Fehler in (Haus-)Aufgaben.</w:t>
            </w:r>
          </w:p>
          <w:p w14:paraId="17011AC7" w14:textId="033B4C68" w:rsidR="00736CB3" w:rsidRPr="001D58FA" w:rsidRDefault="00736CB3" w:rsidP="00365D03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 xml:space="preserve">Der Schüler / die Schülerin erreicht in formativen und summativen Beurteilungen die </w:t>
            </w:r>
            <w:r w:rsidR="00CE021E">
              <w:rPr>
                <w:rFonts w:cstheme="minorHAnsi"/>
                <w:sz w:val="18"/>
                <w:szCs w:val="18"/>
              </w:rPr>
              <w:t>Mindestanforderungen gemäss Lehrplan 21 nicht.</w:t>
            </w:r>
          </w:p>
          <w:p w14:paraId="206CFCB7" w14:textId="77777777" w:rsidR="00736CB3" w:rsidRPr="001D58FA" w:rsidRDefault="00736CB3" w:rsidP="00736C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1027C9B5" w14:textId="77777777" w:rsidR="00736CB3" w:rsidRPr="001D58FA" w:rsidRDefault="00736CB3" w:rsidP="00365D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36CB3" w:rsidRPr="001D58FA" w14:paraId="6CE0E090" w14:textId="77777777" w:rsidTr="00736CB3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66EBA7D4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79925FE1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7F754235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5079D4AD" w14:textId="77777777" w:rsidR="00736CB3" w:rsidRPr="001D58FA" w:rsidRDefault="00736CB3" w:rsidP="003B4F41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  <w:tr w:rsidR="00365D03" w:rsidRPr="001D58FA" w14:paraId="70D2AF45" w14:textId="77777777" w:rsidTr="00736CB3">
        <w:tc>
          <w:tcPr>
            <w:tcW w:w="6570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0A13EDDA" w14:textId="77777777" w:rsidR="00365D03" w:rsidRPr="001D58FA" w:rsidRDefault="00365D03" w:rsidP="00365D03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Der Schüler / die Schülerin hat allgemein Schwierigkeiten in sprachlichen Fächern</w:t>
            </w:r>
            <w:r w:rsidR="00EC2E71" w:rsidRPr="001D58FA">
              <w:rPr>
                <w:rFonts w:cstheme="minorHAnsi"/>
                <w:sz w:val="21"/>
                <w:szCs w:val="21"/>
              </w:rPr>
              <w:t>, welche sich auch in der Schulsprache zeigen.</w:t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986949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1"/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0BEBFD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5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2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6913EB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6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3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2DCB07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Kontrollkästchen27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4"/>
          </w:p>
        </w:tc>
      </w:tr>
      <w:tr w:rsidR="00736CB3" w:rsidRPr="001D58FA" w14:paraId="27C228CA" w14:textId="77777777" w:rsidTr="00736CB3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5D9AE133" w14:textId="2BB657E6" w:rsidR="00736CB3" w:rsidRPr="001D58FA" w:rsidRDefault="00736CB3" w:rsidP="00365D03">
            <w:pPr>
              <w:pStyle w:val="Listenabsatz"/>
              <w:numPr>
                <w:ilvl w:val="0"/>
                <w:numId w:val="27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 xml:space="preserve">Der Schüler / die Schülerin versteht im </w:t>
            </w:r>
            <w:r w:rsidR="00CE021E">
              <w:rPr>
                <w:rFonts w:cstheme="minorHAnsi"/>
                <w:sz w:val="18"/>
                <w:szCs w:val="18"/>
              </w:rPr>
              <w:t>Deutschunterricht</w:t>
            </w:r>
            <w:r w:rsidRPr="001D58FA">
              <w:rPr>
                <w:rFonts w:cstheme="minorHAnsi"/>
                <w:sz w:val="18"/>
                <w:szCs w:val="18"/>
              </w:rPr>
              <w:t xml:space="preserve"> Neues oft erst nach mehrmaligem Erklären.</w:t>
            </w:r>
          </w:p>
          <w:p w14:paraId="19BE5A8A" w14:textId="2642C357" w:rsidR="00736CB3" w:rsidRPr="001D58FA" w:rsidRDefault="00736CB3" w:rsidP="00365D03">
            <w:pPr>
              <w:pStyle w:val="Listenabsatz"/>
              <w:numPr>
                <w:ilvl w:val="0"/>
                <w:numId w:val="27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 xml:space="preserve">Der Schüler / die Schülerin hat im </w:t>
            </w:r>
            <w:r w:rsidR="00CE021E">
              <w:rPr>
                <w:rFonts w:cstheme="minorHAnsi"/>
                <w:sz w:val="18"/>
                <w:szCs w:val="18"/>
              </w:rPr>
              <w:t>Deutsch</w:t>
            </w:r>
            <w:r w:rsidRPr="001D58FA">
              <w:rPr>
                <w:rFonts w:cstheme="minorHAnsi"/>
                <w:sz w:val="18"/>
                <w:szCs w:val="18"/>
              </w:rPr>
              <w:t>unterricht Mühe, Aufgaben selbstständig zu lösen und braucht oft Hilfe</w:t>
            </w:r>
            <w:r w:rsidR="00CE021E">
              <w:rPr>
                <w:rFonts w:cstheme="minorHAnsi"/>
                <w:sz w:val="18"/>
                <w:szCs w:val="18"/>
              </w:rPr>
              <w:t>stellungen von Lehrpersonen oder anderen Lernenden.</w:t>
            </w:r>
          </w:p>
          <w:p w14:paraId="36A42106" w14:textId="77777777" w:rsidR="00736CB3" w:rsidRPr="001D58FA" w:rsidRDefault="00736CB3" w:rsidP="00736C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5193A232" w14:textId="77777777" w:rsidR="00736CB3" w:rsidRPr="001D58FA" w:rsidRDefault="00736CB3" w:rsidP="00365D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36CB3" w:rsidRPr="001D58FA" w14:paraId="3D68D671" w14:textId="77777777" w:rsidTr="00736CB3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5EA391F1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4422AC1C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013174AF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61560E20" w14:textId="77777777" w:rsidR="00736CB3" w:rsidRPr="001D58FA" w:rsidRDefault="00736CB3" w:rsidP="003B4F41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  <w:tr w:rsidR="00365D03" w:rsidRPr="001D58FA" w14:paraId="5D1B9B4D" w14:textId="77777777" w:rsidTr="00736CB3">
        <w:tc>
          <w:tcPr>
            <w:tcW w:w="6570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79F772CE" w14:textId="77777777" w:rsidR="00365D03" w:rsidRPr="001D58FA" w:rsidRDefault="00365D03" w:rsidP="00365D03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Der Schüler / die Schülerin zeigt Schwierigkeiten beim Erwerb seiner / ihrer Erstsprache.</w:t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FC4D29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2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28EF57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3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72C775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4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5A87E0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5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8"/>
          </w:p>
        </w:tc>
      </w:tr>
      <w:tr w:rsidR="00736CB3" w:rsidRPr="001D58FA" w14:paraId="08B628C4" w14:textId="77777777" w:rsidTr="00736CB3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0721CDA4" w14:textId="77777777" w:rsidR="00736CB3" w:rsidRPr="001D58FA" w:rsidRDefault="00736CB3" w:rsidP="00365D03">
            <w:pPr>
              <w:pStyle w:val="Listenabsatz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macht mehr Fehler in der Aussprache oder der Konstruktion von Sätzen in der Erstsprache als Gleichaltrige.</w:t>
            </w:r>
          </w:p>
          <w:p w14:paraId="36DAB8F0" w14:textId="77777777" w:rsidR="00736CB3" w:rsidRPr="001D58FA" w:rsidRDefault="00736CB3" w:rsidP="00365D03">
            <w:pPr>
              <w:pStyle w:val="Listenabsatz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color w:val="000000" w:themeColor="text1"/>
                <w:sz w:val="18"/>
                <w:szCs w:val="18"/>
              </w:rPr>
              <w:t>Der Schüler / die Schülerin</w:t>
            </w:r>
            <w:r w:rsidRPr="001D58FA">
              <w:rPr>
                <w:rFonts w:cstheme="minorHAnsi"/>
                <w:sz w:val="18"/>
                <w:szCs w:val="18"/>
              </w:rPr>
              <w:t xml:space="preserve"> hat einen kleineren Wortschatz in seiner / ihrer Erstsprache als Gleichaltrige.</w:t>
            </w:r>
          </w:p>
          <w:p w14:paraId="7FF5970A" w14:textId="77777777" w:rsidR="00736CB3" w:rsidRPr="001D58FA" w:rsidRDefault="00736CB3" w:rsidP="00736C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0BB06242" w14:textId="77777777" w:rsidR="00736CB3" w:rsidRPr="001D58FA" w:rsidRDefault="00736CB3" w:rsidP="00365D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36CB3" w:rsidRPr="001D58FA" w14:paraId="7CDA9C3F" w14:textId="77777777" w:rsidTr="00736CB3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4F468FD0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610809A2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0C667B59" w14:textId="77777777" w:rsidR="00736CB3" w:rsidRPr="001D58FA" w:rsidRDefault="00736CB3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5296C399" w14:textId="77777777" w:rsidR="00736CB3" w:rsidRPr="001D58FA" w:rsidRDefault="00736CB3" w:rsidP="003B4F41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</w:tbl>
    <w:p w14:paraId="64019F29" w14:textId="22276D57" w:rsidR="001D58FA" w:rsidRDefault="001D58F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0"/>
        <w:gridCol w:w="624"/>
        <w:gridCol w:w="624"/>
        <w:gridCol w:w="619"/>
        <w:gridCol w:w="619"/>
      </w:tblGrid>
      <w:tr w:rsidR="00275AB8" w:rsidRPr="001D58FA" w14:paraId="7C5E615A" w14:textId="77777777" w:rsidTr="00395FBB"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51417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1D58FA">
              <w:rPr>
                <w:rFonts w:cstheme="minorHAnsi"/>
                <w:b/>
                <w:bCs/>
                <w:sz w:val="21"/>
                <w:szCs w:val="21"/>
              </w:rPr>
              <w:t>Bisheriges Unterstützungsangebot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607AD7" w14:textId="77777777" w:rsidR="00275AB8" w:rsidRPr="001D58FA" w:rsidRDefault="00275AB8" w:rsidP="00395FBB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564B1" w14:textId="77777777" w:rsidR="00275AB8" w:rsidRPr="001D58FA" w:rsidRDefault="00275AB8" w:rsidP="00395FBB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4CB4B" w14:textId="77777777" w:rsidR="00275AB8" w:rsidRPr="001D58FA" w:rsidRDefault="00275AB8" w:rsidP="00395FBB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7D2CA" w14:textId="77777777" w:rsidR="00275AB8" w:rsidRPr="001D58FA" w:rsidRDefault="00275AB8" w:rsidP="00395FBB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75AB8" w:rsidRPr="001D58FA" w14:paraId="2844A61D" w14:textId="77777777" w:rsidTr="00395FBB">
        <w:tc>
          <w:tcPr>
            <w:tcW w:w="6570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4BC9AEF5" w14:textId="77777777" w:rsidR="00275AB8" w:rsidRPr="001D58FA" w:rsidRDefault="00275AB8" w:rsidP="00395FBB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Die Probleme bestehen trotz binnendifferenziertem Unterricht.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49D130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EACC4C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AC3960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2219CD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</w:tr>
      <w:tr w:rsidR="00275AB8" w:rsidRPr="001D58FA" w14:paraId="000BD575" w14:textId="77777777" w:rsidTr="00395FBB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6CA57BCD" w14:textId="77777777" w:rsidR="00275AB8" w:rsidRDefault="00275AB8" w:rsidP="00395FBB">
            <w:pPr>
              <w:pStyle w:val="Listenabsatz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Im Unterricht stehen Aufgaben verschiedener Arten und verschiedener Anspruchsniveaus zur Verfügung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597DDF">
              <w:rPr>
                <w:rFonts w:cstheme="minorHAnsi"/>
                <w:sz w:val="18"/>
                <w:szCs w:val="18"/>
              </w:rPr>
              <w:t>Die Schülerinnen und Schüler haben Wahlmöglichkeiten und können interessengeleitet arbeiten.</w:t>
            </w:r>
          </w:p>
          <w:p w14:paraId="238B5C70" w14:textId="77777777" w:rsidR="00275AB8" w:rsidRPr="00597DDF" w:rsidRDefault="00275AB8" w:rsidP="00395FBB">
            <w:pPr>
              <w:pStyle w:val="Listenabsatz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Die Probleme bestehen weiterhin, trotz Einsatz zahlreicher Methoden zur Differenzierung.</w:t>
            </w:r>
          </w:p>
          <w:p w14:paraId="3465FCFF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47A780FA" w14:textId="77777777" w:rsidR="00275AB8" w:rsidRPr="001D58FA" w:rsidRDefault="00275AB8" w:rsidP="00395F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75AB8" w:rsidRPr="001D58FA" w14:paraId="51063F93" w14:textId="77777777" w:rsidTr="00395FBB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6108ACCA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24D99F92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4BCB7184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56CEA7BF" w14:textId="77777777" w:rsidR="00275AB8" w:rsidRPr="001D58FA" w:rsidRDefault="00275AB8" w:rsidP="00395FBB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  <w:tr w:rsidR="00275AB8" w:rsidRPr="001D58FA" w14:paraId="20320A70" w14:textId="77777777" w:rsidTr="00395FBB">
        <w:tc>
          <w:tcPr>
            <w:tcW w:w="6570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77C1C789" w14:textId="77777777" w:rsidR="00275AB8" w:rsidRPr="001D58FA" w:rsidRDefault="00275AB8" w:rsidP="00395FBB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Unterschiedliche Massnahmen zur Unterstützung und / oder Entlastung des Schülers / der Schülerin im Fremdsprachenunterricht wurden bereits erprobt.</w:t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10CA81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359AE4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840979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6C4F7B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</w:tr>
      <w:tr w:rsidR="00275AB8" w:rsidRPr="001D58FA" w14:paraId="22EA3A71" w14:textId="77777777" w:rsidTr="00395FBB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3AC71B9E" w14:textId="77777777" w:rsidR="00275AB8" w:rsidRDefault="00275AB8" w:rsidP="00395FBB">
            <w:pPr>
              <w:pStyle w:val="Listenabsatz"/>
              <w:numPr>
                <w:ilvl w:val="0"/>
                <w:numId w:val="30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erhält im Unterricht Unterstützung durch eine IF-Lehrperson</w:t>
            </w:r>
            <w:r>
              <w:rPr>
                <w:rFonts w:cstheme="minorHAnsi"/>
                <w:sz w:val="18"/>
                <w:szCs w:val="18"/>
              </w:rPr>
              <w:t xml:space="preserve"> und </w:t>
            </w:r>
            <w:r w:rsidRPr="00597DDF">
              <w:rPr>
                <w:rFonts w:cstheme="minorHAnsi"/>
                <w:sz w:val="18"/>
                <w:szCs w:val="18"/>
              </w:rPr>
              <w:t>wird individuell gefördert. Ein Förderplan wurde erstellt und wenn nötig individuelle Lernziele vereinbart.</w:t>
            </w:r>
          </w:p>
          <w:p w14:paraId="037B4755" w14:textId="77777777" w:rsidR="00275AB8" w:rsidRPr="00597DDF" w:rsidRDefault="00275AB8" w:rsidP="00395FBB">
            <w:pPr>
              <w:pStyle w:val="Listenabsatz"/>
              <w:numPr>
                <w:ilvl w:val="0"/>
                <w:numId w:val="30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Die Probleme bestehen weiterhin, trotz Einsatz von Massnahmen zur individuellen Förderung.</w:t>
            </w:r>
          </w:p>
          <w:p w14:paraId="2B6C2D92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701CFB86" w14:textId="77777777" w:rsidR="00275AB8" w:rsidRPr="001D58FA" w:rsidRDefault="00275AB8" w:rsidP="00395F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75AB8" w:rsidRPr="001D58FA" w14:paraId="24018E43" w14:textId="77777777" w:rsidTr="00395FBB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0ED0D726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7CDA74F6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63C60F5B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4047F7FD" w14:textId="77777777" w:rsidR="00275AB8" w:rsidRPr="001D58FA" w:rsidRDefault="00275AB8" w:rsidP="00395FBB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  <w:tr w:rsidR="00275AB8" w:rsidRPr="001D58FA" w14:paraId="467BC8F8" w14:textId="77777777" w:rsidTr="00395FBB">
        <w:tc>
          <w:tcPr>
            <w:tcW w:w="65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BB62A6" w14:textId="77777777" w:rsidR="00275AB8" w:rsidRPr="001D58FA" w:rsidRDefault="00275AB8" w:rsidP="00395FBB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Der Schüler / die Schülerin erreicht trotz heilpädagogischer Unterstützung die Grundanforderungen sowie die individuellen Lernziele in den Fremdsprachen in keiner Weise.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C470FE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2F8F52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9A2ED5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36663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</w:tr>
      <w:tr w:rsidR="00275AB8" w:rsidRPr="001D58FA" w14:paraId="70D6E5C6" w14:textId="77777777" w:rsidTr="00395FBB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15D9A63E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59CB4B53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67158ED5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41157FDC" w14:textId="77777777" w:rsidR="00275AB8" w:rsidRPr="001D58FA" w:rsidRDefault="00275AB8" w:rsidP="00395FBB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</w:tbl>
    <w:p w14:paraId="322FF997" w14:textId="77777777" w:rsidR="008F47A0" w:rsidRDefault="008F47A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0"/>
        <w:gridCol w:w="624"/>
        <w:gridCol w:w="624"/>
        <w:gridCol w:w="619"/>
        <w:gridCol w:w="619"/>
      </w:tblGrid>
      <w:tr w:rsidR="00275AB8" w:rsidRPr="001D58FA" w14:paraId="0968FCBD" w14:textId="77777777" w:rsidTr="00395FBB"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2473E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1D58FA">
              <w:rPr>
                <w:rFonts w:cstheme="minorHAnsi"/>
                <w:b/>
                <w:bCs/>
                <w:sz w:val="21"/>
                <w:szCs w:val="21"/>
              </w:rPr>
              <w:t>Leidensdruck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3FD9A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4BBE3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8BD1F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C16F2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275AB8" w:rsidRPr="001D58FA" w14:paraId="05E6A1EF" w14:textId="77777777" w:rsidTr="00395FBB">
        <w:tc>
          <w:tcPr>
            <w:tcW w:w="6570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1BB48254" w14:textId="77777777" w:rsidR="00275AB8" w:rsidRPr="001D58FA" w:rsidRDefault="00275AB8" w:rsidP="00395FBB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Der Schüler / die Schülerin ist klar überfordert und die schulische Belastung ist allgemein hoch.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F895AC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92DA6D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D253A6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DFEF29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</w:tr>
      <w:tr w:rsidR="00275AB8" w:rsidRPr="001D58FA" w14:paraId="1F45DBA3" w14:textId="77777777" w:rsidTr="00395FBB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7BDEFD7A" w14:textId="77777777" w:rsidR="00275AB8" w:rsidRPr="001D58FA" w:rsidRDefault="00275AB8" w:rsidP="00395FBB">
            <w:pPr>
              <w:pStyle w:val="Listenabsatz"/>
              <w:numPr>
                <w:ilvl w:val="0"/>
                <w:numId w:val="3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color w:val="000000" w:themeColor="text1"/>
                <w:sz w:val="18"/>
                <w:szCs w:val="18"/>
              </w:rPr>
              <w:t xml:space="preserve">Der Schüler / die Schülerin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erreicht die Mindestanforderungen gemäss Lehrplan 21 in mehreren Fachbereichen nicht.</w:t>
            </w:r>
          </w:p>
          <w:p w14:paraId="34AF1F3E" w14:textId="77777777" w:rsidR="00275AB8" w:rsidRPr="001D58FA" w:rsidRDefault="00275AB8" w:rsidP="00395FBB">
            <w:pPr>
              <w:pStyle w:val="Listenabsatz"/>
              <w:numPr>
                <w:ilvl w:val="0"/>
                <w:numId w:val="3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color w:val="000000" w:themeColor="text1"/>
                <w:sz w:val="18"/>
                <w:szCs w:val="18"/>
              </w:rPr>
              <w:t>Der Schüler / die Schülerin benötigt für schulische Aufgaben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insbesondere in den Sprachfächern</w:t>
            </w:r>
            <w:r w:rsidRPr="001D58F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D58FA">
              <w:rPr>
                <w:rFonts w:cstheme="minorHAnsi"/>
                <w:color w:val="000000" w:themeColor="text1"/>
                <w:sz w:val="18"/>
                <w:szCs w:val="18"/>
              </w:rPr>
              <w:t>extrem viel</w:t>
            </w:r>
            <w:proofErr w:type="gramEnd"/>
            <w:r w:rsidRPr="001D58FA">
              <w:rPr>
                <w:rFonts w:cstheme="minorHAnsi"/>
                <w:color w:val="000000" w:themeColor="text1"/>
                <w:sz w:val="18"/>
                <w:szCs w:val="18"/>
              </w:rPr>
              <w:t xml:space="preserve"> Zeit.</w:t>
            </w:r>
          </w:p>
          <w:p w14:paraId="3D4E52FC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00D24FA3" w14:textId="77777777" w:rsidR="00275AB8" w:rsidRPr="001D58FA" w:rsidRDefault="00275AB8" w:rsidP="00395F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75AB8" w:rsidRPr="001D58FA" w14:paraId="5781FA68" w14:textId="77777777" w:rsidTr="00395FBB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5607B144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002853C3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262217BD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04F57479" w14:textId="77777777" w:rsidR="00275AB8" w:rsidRPr="001D58FA" w:rsidRDefault="00275AB8" w:rsidP="00395FBB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  <w:tr w:rsidR="00275AB8" w:rsidRPr="001D58FA" w14:paraId="1CE75619" w14:textId="77777777" w:rsidTr="00395FBB">
        <w:tc>
          <w:tcPr>
            <w:tcW w:w="6570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30704751" w14:textId="77777777" w:rsidR="00275AB8" w:rsidRPr="001D58FA" w:rsidRDefault="00275AB8" w:rsidP="00395FBB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 xml:space="preserve">Die emotionale Belastung des Schülers / der Schülerin ist hoch. </w:t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6CB89A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F2E568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578B1F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80CA8D" w14:textId="77777777" w:rsidR="00275AB8" w:rsidRPr="001D58FA" w:rsidRDefault="00275AB8" w:rsidP="00395F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</w:tr>
      <w:tr w:rsidR="00275AB8" w:rsidRPr="001D58FA" w14:paraId="0440155F" w14:textId="77777777" w:rsidTr="00395FBB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71DEBAE5" w14:textId="77777777" w:rsidR="00275AB8" w:rsidRPr="001D58FA" w:rsidRDefault="00275AB8" w:rsidP="00395FBB">
            <w:pPr>
              <w:pStyle w:val="Listenabsatz"/>
              <w:numPr>
                <w:ilvl w:val="0"/>
                <w:numId w:val="32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wirkt vor, während oder nach dem Fremdsprachenunterricht oft erschöpft, lustlos oder frustriert.</w:t>
            </w:r>
          </w:p>
          <w:p w14:paraId="08B4DDC7" w14:textId="77777777" w:rsidR="00275AB8" w:rsidRPr="001D58FA" w:rsidRDefault="00275AB8" w:rsidP="00395FBB">
            <w:pPr>
              <w:pStyle w:val="Listenabsatz"/>
              <w:numPr>
                <w:ilvl w:val="0"/>
                <w:numId w:val="32"/>
              </w:num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empfindet den Fremdsprachenunterricht als belastend.</w:t>
            </w:r>
          </w:p>
          <w:p w14:paraId="1DACD511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0A76A261" w14:textId="77777777" w:rsidR="00275AB8" w:rsidRPr="001D58FA" w:rsidRDefault="00275AB8" w:rsidP="00395F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75AB8" w:rsidRPr="001D58FA" w14:paraId="2D90AC1C" w14:textId="77777777" w:rsidTr="00395FBB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29807E7B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41810B87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0EA40187" w14:textId="77777777" w:rsidR="00275AB8" w:rsidRPr="001D58FA" w:rsidRDefault="00275AB8" w:rsidP="00395FB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44DB5675" w14:textId="77777777" w:rsidR="00275AB8" w:rsidRPr="001D58FA" w:rsidRDefault="00275AB8" w:rsidP="00395FBB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</w:tbl>
    <w:p w14:paraId="137705B2" w14:textId="77777777" w:rsidR="00275AB8" w:rsidRDefault="00275AB8"/>
    <w:p w14:paraId="2CC56EB6" w14:textId="77777777" w:rsidR="00275AB8" w:rsidRDefault="00275AB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0"/>
        <w:gridCol w:w="624"/>
        <w:gridCol w:w="624"/>
        <w:gridCol w:w="619"/>
        <w:gridCol w:w="619"/>
      </w:tblGrid>
      <w:tr w:rsidR="00365D03" w:rsidRPr="001D58FA" w14:paraId="21D36D33" w14:textId="77777777" w:rsidTr="00AC21A9"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5CE63" w14:textId="77777777" w:rsidR="00365D03" w:rsidRPr="001D58FA" w:rsidRDefault="00365D03" w:rsidP="00365D03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1D58FA">
              <w:rPr>
                <w:rFonts w:cstheme="minorHAnsi"/>
                <w:b/>
                <w:bCs/>
                <w:sz w:val="21"/>
                <w:szCs w:val="21"/>
              </w:rPr>
              <w:lastRenderedPageBreak/>
              <w:t>Ausblick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B6A4E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A10F8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9E3BF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2CE5C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365D03" w:rsidRPr="001D58FA" w14:paraId="3608E0D0" w14:textId="77777777" w:rsidTr="00AC21A9">
        <w:tc>
          <w:tcPr>
            <w:tcW w:w="6570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471105D5" w14:textId="77777777" w:rsidR="00365D03" w:rsidRPr="001D58FA" w:rsidRDefault="00365D03" w:rsidP="00365D03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Die Dispensation dient dem Wohle des Schülers / der Schülerin und seiner / ihrer bestmöglichen Entwicklung.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19A114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56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39"/>
          </w:p>
        </w:tc>
        <w:tc>
          <w:tcPr>
            <w:tcW w:w="624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458144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57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40"/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7CD110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58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41"/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6D37F7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59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42"/>
          </w:p>
        </w:tc>
      </w:tr>
      <w:tr w:rsidR="00AF489A" w:rsidRPr="001D58FA" w14:paraId="43C46BE1" w14:textId="77777777" w:rsidTr="00AC21A9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0DA55C7D" w14:textId="11145301" w:rsidR="00AF489A" w:rsidRPr="001D58FA" w:rsidRDefault="00AF489A" w:rsidP="00365D03">
            <w:pPr>
              <w:pStyle w:val="Listenabsatz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Durch eine Dispensation werden Ressourcen des Schülers / der Schülerin freigesetzt, die zur Weiterentwicklung in anderen Bereichen genutzt werden.</w:t>
            </w:r>
          </w:p>
          <w:p w14:paraId="1BD9E17B" w14:textId="1462F6ED" w:rsidR="00AF489A" w:rsidRPr="001D58FA" w:rsidRDefault="00904C5B" w:rsidP="00365D03">
            <w:pPr>
              <w:pStyle w:val="Listenabsatz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Ein auf den Schüler / die Schülerin abgestimmtes Ersatzangebot ist geplant.</w:t>
            </w:r>
          </w:p>
          <w:p w14:paraId="10ABFCC2" w14:textId="77777777" w:rsidR="00AF489A" w:rsidRPr="001D58FA" w:rsidRDefault="00AF489A" w:rsidP="00AF489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310C667C" w14:textId="77777777" w:rsidR="00AF489A" w:rsidRPr="001D58FA" w:rsidRDefault="00AF489A" w:rsidP="00365D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489A" w:rsidRPr="001D58FA" w14:paraId="3899D344" w14:textId="77777777" w:rsidTr="00AC21A9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616B5F7E" w14:textId="77777777" w:rsidR="00AF489A" w:rsidRPr="001D58FA" w:rsidRDefault="00AF489A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6F3B4CEC" w14:textId="77777777" w:rsidR="00AF489A" w:rsidRPr="001D58FA" w:rsidRDefault="00AF489A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5102E601" w14:textId="77777777" w:rsidR="00AF489A" w:rsidRPr="001D58FA" w:rsidRDefault="00AF489A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773EA055" w14:textId="77777777" w:rsidR="00AF489A" w:rsidRPr="001D58FA" w:rsidRDefault="00AF489A" w:rsidP="003B4F41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  <w:tr w:rsidR="00365D03" w:rsidRPr="001D58FA" w14:paraId="0794C626" w14:textId="77777777" w:rsidTr="00AC21A9">
        <w:tc>
          <w:tcPr>
            <w:tcW w:w="6570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004AB13F" w14:textId="77777777" w:rsidR="00365D03" w:rsidRPr="001D58FA" w:rsidRDefault="00365D03" w:rsidP="00365D03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1D58FA">
              <w:rPr>
                <w:rFonts w:cstheme="minorHAnsi"/>
                <w:sz w:val="21"/>
                <w:szCs w:val="21"/>
              </w:rPr>
              <w:t>Die entsprechende Sprache ist für die weitere schulische und berufliche Laufbahn des Schülers / der Schülerin nicht unbedingt notwendig.</w:t>
            </w:r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7E73AF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60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43"/>
          </w:p>
        </w:tc>
        <w:tc>
          <w:tcPr>
            <w:tcW w:w="624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28EA73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61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44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B718E3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62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45"/>
          </w:p>
        </w:tc>
        <w:tc>
          <w:tcPr>
            <w:tcW w:w="619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42B7DF" w14:textId="77777777" w:rsidR="00365D03" w:rsidRPr="001D58FA" w:rsidRDefault="00365D03" w:rsidP="00365D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63"/>
            <w:r w:rsidRPr="001D58FA">
              <w:rPr>
                <w:sz w:val="21"/>
                <w:szCs w:val="21"/>
              </w:rPr>
              <w:instrText xml:space="preserve"> FORMCHECKBOX </w:instrText>
            </w:r>
            <w:r w:rsidR="00243B62">
              <w:rPr>
                <w:sz w:val="21"/>
                <w:szCs w:val="21"/>
              </w:rPr>
            </w:r>
            <w:r w:rsidR="00243B62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fldChar w:fldCharType="end"/>
            </w:r>
            <w:bookmarkEnd w:id="46"/>
          </w:p>
        </w:tc>
      </w:tr>
      <w:tr w:rsidR="00AF489A" w:rsidRPr="001D58FA" w14:paraId="0EF607DC" w14:textId="77777777" w:rsidTr="00AC21A9">
        <w:tc>
          <w:tcPr>
            <w:tcW w:w="6570" w:type="dxa"/>
            <w:tcBorders>
              <w:top w:val="single" w:sz="2" w:space="0" w:color="000000" w:themeColor="text1"/>
              <w:bottom w:val="nil"/>
            </w:tcBorders>
          </w:tcPr>
          <w:p w14:paraId="71825500" w14:textId="77777777" w:rsidR="00AF489A" w:rsidRPr="001D58FA" w:rsidRDefault="00AF489A" w:rsidP="00365D03">
            <w:pPr>
              <w:pStyle w:val="Listenabsatz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Der Schüler / die Schülerin hat bereits eine Vorstellung davon, in welchem Berufsfeld er / sie später gerne arbeiten möchte.</w:t>
            </w:r>
          </w:p>
          <w:p w14:paraId="3003DFDB" w14:textId="66FC0A39" w:rsidR="00AF489A" w:rsidRPr="001D58FA" w:rsidRDefault="00AF489A" w:rsidP="00365D03">
            <w:pPr>
              <w:pStyle w:val="Listenabsatz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Die entsprechende Sprache ist im gewünschten Berufsfeld nicht unbedingt notwendig.</w:t>
            </w:r>
            <w:r w:rsidR="00904C5B">
              <w:rPr>
                <w:rFonts w:cstheme="minorHAnsi"/>
                <w:sz w:val="18"/>
                <w:szCs w:val="18"/>
              </w:rPr>
              <w:t xml:space="preserve"> Sie ist nicht Teil des berufskundlichen Unterrichts der entsprechenden Ausbildung.</w:t>
            </w:r>
          </w:p>
          <w:p w14:paraId="1FAF9BF8" w14:textId="77777777" w:rsidR="00AF489A" w:rsidRPr="001D58FA" w:rsidRDefault="00AF489A" w:rsidP="00AF489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sz="2" w:space="0" w:color="000000" w:themeColor="text1"/>
              <w:bottom w:val="nil"/>
            </w:tcBorders>
            <w:vAlign w:val="center"/>
          </w:tcPr>
          <w:p w14:paraId="2EFF308B" w14:textId="77777777" w:rsidR="00AF489A" w:rsidRPr="001D58FA" w:rsidRDefault="00AF489A" w:rsidP="00365D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489A" w:rsidRPr="001D58FA" w14:paraId="121ACAB1" w14:textId="77777777" w:rsidTr="003B4F41">
        <w:tc>
          <w:tcPr>
            <w:tcW w:w="6570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</w:tcPr>
          <w:p w14:paraId="0F9841B7" w14:textId="77777777" w:rsidR="00AF489A" w:rsidRPr="001D58FA" w:rsidRDefault="00AF489A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Sehe ich darin einen Grund, den Schüler / die Schülerin zu dispensieren?</w:t>
            </w:r>
          </w:p>
          <w:p w14:paraId="5F1DC532" w14:textId="77777777" w:rsidR="00AF489A" w:rsidRPr="001D58FA" w:rsidRDefault="00AF489A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t>Wenn ja, weshalb?</w:t>
            </w:r>
          </w:p>
          <w:p w14:paraId="14230674" w14:textId="77777777" w:rsidR="00AF489A" w:rsidRPr="001D58FA" w:rsidRDefault="00AF489A" w:rsidP="003B4F4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58F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58F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D58FA">
              <w:rPr>
                <w:rFonts w:cstheme="minorHAnsi"/>
                <w:sz w:val="18"/>
                <w:szCs w:val="18"/>
              </w:rPr>
            </w:r>
            <w:r w:rsidRPr="001D58FA">
              <w:rPr>
                <w:rFonts w:cstheme="minorHAnsi"/>
                <w:sz w:val="18"/>
                <w:szCs w:val="18"/>
              </w:rPr>
              <w:fldChar w:fldCharType="separate"/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noProof/>
                <w:sz w:val="18"/>
                <w:szCs w:val="18"/>
              </w:rPr>
              <w:t> </w:t>
            </w:r>
            <w:r w:rsidRPr="001D58F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nil"/>
              <w:left w:val="single" w:sz="2" w:space="0" w:color="000000" w:themeColor="text1"/>
              <w:bottom w:val="single" w:sz="4" w:space="0" w:color="auto"/>
            </w:tcBorders>
          </w:tcPr>
          <w:p w14:paraId="1EBB4A36" w14:textId="77777777" w:rsidR="00AF489A" w:rsidRPr="001D58FA" w:rsidRDefault="00AF489A" w:rsidP="003B4F41">
            <w:pPr>
              <w:spacing w:line="276" w:lineRule="auto"/>
              <w:rPr>
                <w:sz w:val="18"/>
                <w:szCs w:val="18"/>
              </w:rPr>
            </w:pPr>
            <w:r w:rsidRPr="001D58FA"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</w:ddList>
                </w:ffData>
              </w:fldChar>
            </w:r>
            <w:r w:rsidRPr="001D58FA">
              <w:rPr>
                <w:sz w:val="18"/>
                <w:szCs w:val="18"/>
              </w:rPr>
              <w:instrText xml:space="preserve"> FORMDROPDOWN </w:instrText>
            </w:r>
            <w:r w:rsidR="00243B62">
              <w:rPr>
                <w:sz w:val="18"/>
                <w:szCs w:val="18"/>
              </w:rPr>
            </w:r>
            <w:r w:rsidR="00243B62">
              <w:rPr>
                <w:sz w:val="18"/>
                <w:szCs w:val="18"/>
              </w:rPr>
              <w:fldChar w:fldCharType="separate"/>
            </w:r>
            <w:r w:rsidRPr="001D58FA">
              <w:rPr>
                <w:sz w:val="18"/>
                <w:szCs w:val="18"/>
              </w:rPr>
              <w:fldChar w:fldCharType="end"/>
            </w:r>
          </w:p>
        </w:tc>
      </w:tr>
    </w:tbl>
    <w:p w14:paraId="28DEB04F" w14:textId="345E5D9E" w:rsidR="000944BE" w:rsidRDefault="000944BE" w:rsidP="000944BE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03CFBF78" w14:textId="77777777" w:rsidR="00FB2758" w:rsidRDefault="00FB2758" w:rsidP="000944BE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233A4AEB" w14:textId="320EED12" w:rsidR="003F2611" w:rsidRDefault="003F2611" w:rsidP="000944BE">
      <w:pPr>
        <w:spacing w:line="276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In der untenstehenden Tabelle gibt es Platz für weitere Anmerkungen (z.B. bezüglich Lernbiografie, Arbeitsgedächtnis, Motivation, Selbstbild, Lernstrategien, Diagnosen, Abklärungen, Umfeld</w:t>
      </w:r>
      <w:r w:rsidR="006E2122">
        <w:rPr>
          <w:rFonts w:cstheme="minorHAnsi"/>
          <w:sz w:val="18"/>
          <w:szCs w:val="18"/>
        </w:rPr>
        <w:t>, Erstsprache, Sprachverwandtschaften</w:t>
      </w:r>
      <w:r>
        <w:rPr>
          <w:rFonts w:cstheme="minorHAnsi"/>
          <w:sz w:val="18"/>
          <w:szCs w:val="18"/>
        </w:rPr>
        <w:t>...)</w:t>
      </w:r>
      <w:r w:rsidR="005360B1">
        <w:rPr>
          <w:rFonts w:cstheme="minorHAnsi"/>
          <w:sz w:val="18"/>
          <w:szCs w:val="18"/>
        </w:rPr>
        <w:t>.</w:t>
      </w:r>
    </w:p>
    <w:p w14:paraId="585C7086" w14:textId="77777777" w:rsidR="003F2611" w:rsidRDefault="003F2611" w:rsidP="000944BE">
      <w:pPr>
        <w:spacing w:line="276" w:lineRule="auto"/>
        <w:jc w:val="both"/>
        <w:rPr>
          <w:rFonts w:cstheme="minorHAnsi"/>
          <w:sz w:val="21"/>
          <w:szCs w:val="21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6571"/>
        <w:gridCol w:w="2489"/>
        <w:gridCol w:w="12"/>
      </w:tblGrid>
      <w:tr w:rsidR="005C614E" w:rsidRPr="001D58FA" w14:paraId="12A2CBEF" w14:textId="77777777" w:rsidTr="00774A34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7FBD8" w14:textId="2586642B" w:rsidR="005C614E" w:rsidRPr="001D58FA" w:rsidRDefault="005C614E" w:rsidP="00695AB4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Sonstiges</w:t>
            </w:r>
          </w:p>
        </w:tc>
      </w:tr>
      <w:tr w:rsidR="00774A34" w:rsidRPr="00FB2758" w14:paraId="01BC93CF" w14:textId="77777777" w:rsidTr="00FB2758">
        <w:trPr>
          <w:gridAfter w:val="1"/>
          <w:wAfter w:w="12" w:type="dxa"/>
        </w:trPr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1652EB" w14:textId="6B90B899" w:rsidR="00774A34" w:rsidRPr="00FB2758" w:rsidRDefault="003F2611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B2758">
              <w:rPr>
                <w:rFonts w:cstheme="minorHAnsi"/>
                <w:sz w:val="21"/>
                <w:szCs w:val="21"/>
              </w:rPr>
              <w:t>Kommentar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B9F5BA" w14:textId="2CC627E7" w:rsidR="00774A34" w:rsidRP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B2758">
              <w:rPr>
                <w:rFonts w:cstheme="minorHAnsi"/>
                <w:sz w:val="21"/>
                <w:szCs w:val="21"/>
              </w:rPr>
              <w:t>Anmerkung von:</w:t>
            </w:r>
          </w:p>
        </w:tc>
      </w:tr>
      <w:tr w:rsidR="003F2611" w:rsidRPr="00FB2758" w14:paraId="28E6ABED" w14:textId="77777777" w:rsidTr="00774A34">
        <w:trPr>
          <w:gridAfter w:val="1"/>
          <w:wAfter w:w="12" w:type="dxa"/>
        </w:trPr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</w:tcPr>
          <w:p w14:paraId="70AED647" w14:textId="494CC0E6" w:rsidR="003F2611" w:rsidRP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7E5F4BAA" w14:textId="6C3E0652" w:rsidR="003F2611" w:rsidRP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8" w:name="Text24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48"/>
          </w:p>
        </w:tc>
      </w:tr>
      <w:tr w:rsidR="00FB2758" w:rsidRPr="00FB2758" w14:paraId="5B048D5B" w14:textId="77777777" w:rsidTr="00774A34">
        <w:trPr>
          <w:gridAfter w:val="1"/>
          <w:wAfter w:w="12" w:type="dxa"/>
        </w:trPr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</w:tcPr>
          <w:p w14:paraId="46BB80F7" w14:textId="1D5CAA65" w:rsidR="00FB2758" w:rsidRP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9" w:name="Text25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49"/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224F65E3" w14:textId="78D9506D" w:rsidR="00FB2758" w:rsidRP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50"/>
          </w:p>
        </w:tc>
      </w:tr>
      <w:tr w:rsidR="00FB2758" w:rsidRPr="00FB2758" w14:paraId="54731CA6" w14:textId="77777777" w:rsidTr="00774A34">
        <w:trPr>
          <w:gridAfter w:val="1"/>
          <w:wAfter w:w="12" w:type="dxa"/>
        </w:trPr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</w:tcPr>
          <w:p w14:paraId="1CC2D2DB" w14:textId="25B53EDD" w:rsidR="00FB2758" w:rsidRP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51"/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791FCFC8" w14:textId="75A8E689" w:rsidR="00FB2758" w:rsidRP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2" w:name="Text28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52"/>
          </w:p>
        </w:tc>
      </w:tr>
      <w:tr w:rsidR="00FB2758" w:rsidRPr="00FB2758" w14:paraId="69D3B22C" w14:textId="77777777" w:rsidTr="00774A34">
        <w:trPr>
          <w:gridAfter w:val="1"/>
          <w:wAfter w:w="12" w:type="dxa"/>
        </w:trPr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</w:tcPr>
          <w:p w14:paraId="21EAE413" w14:textId="71FDD31C" w:rsid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3" w:name="Text29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53"/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4B3C77FB" w14:textId="6050070B" w:rsidR="00FB2758" w:rsidRDefault="00FB2758" w:rsidP="005C614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4" w:name="Text30"/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  <w:bookmarkEnd w:id="54"/>
          </w:p>
        </w:tc>
      </w:tr>
    </w:tbl>
    <w:p w14:paraId="021E8F89" w14:textId="5F1EE2D8" w:rsidR="000B459A" w:rsidRDefault="000B459A" w:rsidP="000944BE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30F57A22" w14:textId="77777777" w:rsidR="0040797C" w:rsidRPr="001D58FA" w:rsidRDefault="0040797C" w:rsidP="000944BE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69751D29" w14:textId="77777777" w:rsidR="000B459A" w:rsidRPr="001D58FA" w:rsidRDefault="00162638" w:rsidP="000944BE">
      <w:pPr>
        <w:spacing w:line="276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1D58FA">
        <w:rPr>
          <w:rFonts w:cstheme="minorHAnsi"/>
          <w:b/>
          <w:bCs/>
          <w:color w:val="000000" w:themeColor="text1"/>
          <w:sz w:val="22"/>
          <w:szCs w:val="22"/>
        </w:rPr>
        <w:t>5</w:t>
      </w:r>
      <w:r w:rsidR="000B459A" w:rsidRPr="001D58FA">
        <w:rPr>
          <w:rFonts w:cstheme="minorHAnsi"/>
          <w:b/>
          <w:bCs/>
          <w:color w:val="000000" w:themeColor="text1"/>
          <w:sz w:val="22"/>
          <w:szCs w:val="22"/>
        </w:rPr>
        <w:t xml:space="preserve">. </w:t>
      </w:r>
      <w:r w:rsidR="008D5EC6" w:rsidRPr="001D58FA">
        <w:rPr>
          <w:rFonts w:cstheme="minorHAnsi"/>
          <w:b/>
          <w:bCs/>
          <w:color w:val="000000" w:themeColor="text1"/>
          <w:sz w:val="22"/>
          <w:szCs w:val="22"/>
        </w:rPr>
        <w:t>Weitere</w:t>
      </w:r>
      <w:r w:rsidR="00D5108D" w:rsidRPr="001D58FA">
        <w:rPr>
          <w:rFonts w:cstheme="minorHAnsi"/>
          <w:b/>
          <w:bCs/>
          <w:color w:val="000000" w:themeColor="text1"/>
          <w:sz w:val="22"/>
          <w:szCs w:val="22"/>
        </w:rPr>
        <w:t>s Vorgehen</w:t>
      </w:r>
    </w:p>
    <w:p w14:paraId="4CEC960C" w14:textId="413FD59B" w:rsidR="00247E76" w:rsidRPr="001D58FA" w:rsidRDefault="00247E76" w:rsidP="000944BE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48F263EA" w14:textId="54180A57" w:rsidR="00BC41CB" w:rsidRPr="00BC41CB" w:rsidRDefault="00BC41CB" w:rsidP="000944BE">
      <w:pPr>
        <w:spacing w:line="276" w:lineRule="auto"/>
        <w:jc w:val="both"/>
        <w:rPr>
          <w:rFonts w:cstheme="minorHAnsi"/>
          <w:sz w:val="18"/>
          <w:szCs w:val="18"/>
        </w:rPr>
      </w:pPr>
      <w:r w:rsidRPr="00BC41CB">
        <w:rPr>
          <w:rFonts w:cstheme="minorHAnsi"/>
          <w:sz w:val="18"/>
          <w:szCs w:val="18"/>
        </w:rPr>
        <w:t>Überlegen Sie sich nun</w:t>
      </w:r>
      <w:r>
        <w:rPr>
          <w:rFonts w:cstheme="minorHAnsi"/>
          <w:sz w:val="18"/>
          <w:szCs w:val="18"/>
        </w:rPr>
        <w:t>, welche Fragen noch offen sind und welche weiteren Schritte Sie einleiten (z.B. Gespräch mit einer weiteren Fachperson, Gespräch mit den Erziehungsberechtigten, Abklärungen...).</w:t>
      </w:r>
    </w:p>
    <w:p w14:paraId="469445A0" w14:textId="77777777" w:rsidR="00BC41CB" w:rsidRPr="001D58FA" w:rsidRDefault="00BC41CB" w:rsidP="000944BE">
      <w:pPr>
        <w:spacing w:line="276" w:lineRule="auto"/>
        <w:jc w:val="both"/>
        <w:rPr>
          <w:rFonts w:cstheme="minorHAnsi"/>
          <w:sz w:val="21"/>
          <w:szCs w:val="21"/>
        </w:rPr>
      </w:pPr>
    </w:p>
    <w:tbl>
      <w:tblPr>
        <w:tblStyle w:val="Tabellenraster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3681"/>
        <w:gridCol w:w="5375"/>
      </w:tblGrid>
      <w:tr w:rsidR="00AF489A" w:rsidRPr="001D58FA" w14:paraId="052B9570" w14:textId="77777777" w:rsidTr="003B4F41">
        <w:tc>
          <w:tcPr>
            <w:tcW w:w="3681" w:type="dxa"/>
          </w:tcPr>
          <w:p w14:paraId="2B452746" w14:textId="77777777" w:rsidR="00AF489A" w:rsidRPr="001D58FA" w:rsidRDefault="00AF489A" w:rsidP="003B4F41">
            <w:pPr>
              <w:spacing w:line="276" w:lineRule="auto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t>Welche Fragen sind noch offen? Was muss noch abgeklärt werden?</w:t>
            </w:r>
          </w:p>
        </w:tc>
        <w:tc>
          <w:tcPr>
            <w:tcW w:w="5375" w:type="dxa"/>
          </w:tcPr>
          <w:p w14:paraId="170064E6" w14:textId="77777777" w:rsidR="00AF489A" w:rsidRPr="001D58FA" w:rsidRDefault="00AF489A" w:rsidP="003B4F41">
            <w:pPr>
              <w:spacing w:line="276" w:lineRule="auto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FORMTEXT </w:instrText>
            </w:r>
            <w:r w:rsidRPr="001D58FA">
              <w:rPr>
                <w:sz w:val="21"/>
                <w:szCs w:val="21"/>
              </w:rPr>
            </w:r>
            <w:r w:rsidRPr="001D58FA">
              <w:rPr>
                <w:sz w:val="21"/>
                <w:szCs w:val="21"/>
              </w:rPr>
              <w:fldChar w:fldCharType="separate"/>
            </w:r>
            <w:r w:rsidRPr="001D58FA">
              <w:rPr>
                <w:sz w:val="21"/>
                <w:szCs w:val="21"/>
              </w:rPr>
              <w:t> </w:t>
            </w:r>
            <w:r w:rsidRPr="001D58FA">
              <w:rPr>
                <w:sz w:val="21"/>
                <w:szCs w:val="21"/>
              </w:rPr>
              <w:t> </w:t>
            </w:r>
            <w:r w:rsidRPr="001D58FA">
              <w:rPr>
                <w:sz w:val="21"/>
                <w:szCs w:val="21"/>
              </w:rPr>
              <w:t> </w:t>
            </w:r>
            <w:r w:rsidRPr="001D58FA">
              <w:rPr>
                <w:sz w:val="21"/>
                <w:szCs w:val="21"/>
              </w:rPr>
              <w:t> </w:t>
            </w:r>
            <w:r w:rsidRPr="001D58FA">
              <w:rPr>
                <w:sz w:val="21"/>
                <w:szCs w:val="21"/>
              </w:rPr>
              <w:t> </w:t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</w:tr>
      <w:tr w:rsidR="00AF489A" w:rsidRPr="001D58FA" w14:paraId="58FEA362" w14:textId="77777777" w:rsidTr="003B4F41">
        <w:tc>
          <w:tcPr>
            <w:tcW w:w="3681" w:type="dxa"/>
          </w:tcPr>
          <w:p w14:paraId="7410A0E8" w14:textId="77777777" w:rsidR="00AF489A" w:rsidRPr="001D58FA" w:rsidRDefault="00AF489A" w:rsidP="003B4F41">
            <w:pPr>
              <w:spacing w:line="276" w:lineRule="auto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t>Welches sind die nächsten Schritte, die eingeleitet werden?</w:t>
            </w:r>
          </w:p>
        </w:tc>
        <w:tc>
          <w:tcPr>
            <w:tcW w:w="5375" w:type="dxa"/>
          </w:tcPr>
          <w:p w14:paraId="3CF9DF77" w14:textId="77777777" w:rsidR="00AF489A" w:rsidRPr="001D58FA" w:rsidRDefault="00AF489A" w:rsidP="003B4F41">
            <w:pPr>
              <w:spacing w:line="276" w:lineRule="auto"/>
              <w:rPr>
                <w:sz w:val="21"/>
                <w:szCs w:val="21"/>
              </w:rPr>
            </w:pPr>
            <w:r w:rsidRPr="001D58FA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8FA">
              <w:rPr>
                <w:sz w:val="21"/>
                <w:szCs w:val="21"/>
              </w:rPr>
              <w:instrText xml:space="preserve"> FORMTEXT </w:instrText>
            </w:r>
            <w:r w:rsidRPr="001D58FA">
              <w:rPr>
                <w:sz w:val="21"/>
                <w:szCs w:val="21"/>
              </w:rPr>
            </w:r>
            <w:r w:rsidRPr="001D58FA">
              <w:rPr>
                <w:sz w:val="21"/>
                <w:szCs w:val="21"/>
              </w:rPr>
              <w:fldChar w:fldCharType="separate"/>
            </w:r>
            <w:r w:rsidRPr="001D58FA">
              <w:rPr>
                <w:noProof/>
                <w:sz w:val="21"/>
                <w:szCs w:val="21"/>
              </w:rPr>
              <w:t> </w:t>
            </w:r>
            <w:r w:rsidRPr="001D58FA">
              <w:rPr>
                <w:noProof/>
                <w:sz w:val="21"/>
                <w:szCs w:val="21"/>
              </w:rPr>
              <w:t> </w:t>
            </w:r>
            <w:r w:rsidRPr="001D58FA">
              <w:rPr>
                <w:noProof/>
                <w:sz w:val="21"/>
                <w:szCs w:val="21"/>
              </w:rPr>
              <w:t> </w:t>
            </w:r>
            <w:r w:rsidRPr="001D58FA">
              <w:rPr>
                <w:noProof/>
                <w:sz w:val="21"/>
                <w:szCs w:val="21"/>
              </w:rPr>
              <w:t> </w:t>
            </w:r>
            <w:r w:rsidRPr="001D58FA">
              <w:rPr>
                <w:noProof/>
                <w:sz w:val="21"/>
                <w:szCs w:val="21"/>
              </w:rPr>
              <w:t> </w:t>
            </w:r>
            <w:r w:rsidRPr="001D58FA">
              <w:rPr>
                <w:sz w:val="21"/>
                <w:szCs w:val="21"/>
              </w:rPr>
              <w:fldChar w:fldCharType="end"/>
            </w:r>
          </w:p>
        </w:tc>
      </w:tr>
    </w:tbl>
    <w:p w14:paraId="3BCEC78F" w14:textId="07959ADE" w:rsidR="00247E76" w:rsidRPr="001D58FA" w:rsidRDefault="00247E76" w:rsidP="002E7A10">
      <w:pPr>
        <w:spacing w:line="276" w:lineRule="auto"/>
        <w:jc w:val="both"/>
        <w:rPr>
          <w:rFonts w:cstheme="minorHAnsi"/>
          <w:sz w:val="21"/>
          <w:szCs w:val="21"/>
        </w:rPr>
      </w:pPr>
    </w:p>
    <w:sectPr w:rsidR="00247E76" w:rsidRPr="001D58FA" w:rsidSect="00A75989"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2539" w14:textId="77777777" w:rsidR="00243B62" w:rsidRDefault="00243B62" w:rsidP="0054364E">
      <w:r>
        <w:separator/>
      </w:r>
    </w:p>
  </w:endnote>
  <w:endnote w:type="continuationSeparator" w:id="0">
    <w:p w14:paraId="24BDAB01" w14:textId="77777777" w:rsidR="00243B62" w:rsidRDefault="00243B62" w:rsidP="0054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33499415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3FF1C" w14:textId="77777777" w:rsidR="0054364E" w:rsidRDefault="0054364E" w:rsidP="008D5F8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52EAB57" w14:textId="77777777" w:rsidR="0054364E" w:rsidRDefault="0054364E" w:rsidP="005436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6446834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C98DB1A" w14:textId="58002D08" w:rsidR="008D5F80" w:rsidRDefault="008D5F80" w:rsidP="0073173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2573E897" w14:textId="77777777" w:rsidR="0054364E" w:rsidRDefault="0054364E" w:rsidP="005436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9131004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53D8CD" w14:textId="78967D86" w:rsidR="003E3DE7" w:rsidRDefault="003E3DE7" w:rsidP="0073173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AC60467" w14:textId="77777777" w:rsidR="003E3DE7" w:rsidRDefault="003E3DE7" w:rsidP="003E3DE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6353" w14:textId="77777777" w:rsidR="00243B62" w:rsidRDefault="00243B62" w:rsidP="0054364E">
      <w:r>
        <w:separator/>
      </w:r>
    </w:p>
  </w:footnote>
  <w:footnote w:type="continuationSeparator" w:id="0">
    <w:p w14:paraId="03F33EFA" w14:textId="77777777" w:rsidR="00243B62" w:rsidRDefault="00243B62" w:rsidP="0054364E">
      <w:r>
        <w:continuationSeparator/>
      </w:r>
    </w:p>
  </w:footnote>
  <w:footnote w:id="1">
    <w:p w14:paraId="1642B725" w14:textId="77777777" w:rsidR="000014CE" w:rsidRDefault="000014CE" w:rsidP="000014CE">
      <w:pPr>
        <w:pStyle w:val="CitaviLiteraturverzeichnis"/>
        <w:spacing w:after="0" w:line="240" w:lineRule="atLeast"/>
        <w:rPr>
          <w:rFonts w:ascii="Calibri" w:hAnsi="Calibri" w:cs="Calibri"/>
          <w:lang w:val="de-CH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CH"/>
        </w:rPr>
        <w:t>Arbeitsgruppe Sprachen D-EDK (2014): Umsetzung der EDK-Sprachenstrategie in der Deutschschweiz. Einschätzung der AG Sprachen D -EDK zum aktuellen Stand des. Luzern: D-EDK Geschäftsstelle. Online verfügbar unter https://www.regionalkonferenzen.ch/sites/default/files/2019-02/d-edk_ag_sprachen_einschaetzung_fremdsprachen_2014-10-31.pdf, zuletzt geprüft am 13.11.2021.</w:t>
      </w:r>
    </w:p>
    <w:p w14:paraId="6070B304" w14:textId="1878B400" w:rsidR="000014CE" w:rsidRPr="000014CE" w:rsidRDefault="000014CE">
      <w:pPr>
        <w:pStyle w:val="Funotentext"/>
        <w:rPr>
          <w:lang w:val="de-CH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pt;height:13pt" o:bullet="t">
        <v:imagedata r:id="rId1" o:title="3D Diamond"/>
      </v:shape>
    </w:pict>
  </w:numPicBullet>
  <w:numPicBullet w:numPicBulletId="1">
    <w:pict>
      <v:shape id="_x0000_i1031" type="#_x0000_t75" style="width:38.5pt;height:39.5pt" o:bullet="t">
        <v:imagedata r:id="rId2" o:title="Bildschirmfoto 2020-05-01 um 21"/>
      </v:shape>
    </w:pict>
  </w:numPicBullet>
  <w:abstractNum w:abstractNumId="0" w15:restartNumberingAfterBreak="0">
    <w:nsid w:val="014A3524"/>
    <w:multiLevelType w:val="hybridMultilevel"/>
    <w:tmpl w:val="CF78D1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37F"/>
    <w:multiLevelType w:val="hybridMultilevel"/>
    <w:tmpl w:val="AD4499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8C5"/>
    <w:multiLevelType w:val="hybridMultilevel"/>
    <w:tmpl w:val="CEFE6874"/>
    <w:lvl w:ilvl="0" w:tplc="062C3DFE">
      <w:numFmt w:val="bullet"/>
      <w:lvlText w:val=""/>
      <w:lvlPicBulletId w:val="1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D14"/>
    <w:multiLevelType w:val="hybridMultilevel"/>
    <w:tmpl w:val="8320E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6CC7"/>
    <w:multiLevelType w:val="hybridMultilevel"/>
    <w:tmpl w:val="CF08E4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F88"/>
    <w:multiLevelType w:val="hybridMultilevel"/>
    <w:tmpl w:val="CF1889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748E8"/>
    <w:multiLevelType w:val="hybridMultilevel"/>
    <w:tmpl w:val="5740BB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3F60"/>
    <w:multiLevelType w:val="hybridMultilevel"/>
    <w:tmpl w:val="B5E6E196"/>
    <w:lvl w:ilvl="0" w:tplc="A2E80F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377455"/>
    <w:multiLevelType w:val="hybridMultilevel"/>
    <w:tmpl w:val="796C89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30FF8"/>
    <w:multiLevelType w:val="hybridMultilevel"/>
    <w:tmpl w:val="E54EA8A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20B53"/>
    <w:multiLevelType w:val="hybridMultilevel"/>
    <w:tmpl w:val="2040A4F6"/>
    <w:lvl w:ilvl="0" w:tplc="FCAE5C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D29C5"/>
    <w:multiLevelType w:val="hybridMultilevel"/>
    <w:tmpl w:val="7FA8C6F6"/>
    <w:lvl w:ilvl="0" w:tplc="3C2C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4526A9"/>
    <w:multiLevelType w:val="hybridMultilevel"/>
    <w:tmpl w:val="9F5E66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F5339"/>
    <w:multiLevelType w:val="hybridMultilevel"/>
    <w:tmpl w:val="FD1239E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087AFD"/>
    <w:multiLevelType w:val="hybridMultilevel"/>
    <w:tmpl w:val="3B8848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243B7"/>
    <w:multiLevelType w:val="hybridMultilevel"/>
    <w:tmpl w:val="0F523D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F5EB6"/>
    <w:multiLevelType w:val="hybridMultilevel"/>
    <w:tmpl w:val="4EE28B04"/>
    <w:lvl w:ilvl="0" w:tplc="0807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7" w15:restartNumberingAfterBreak="0">
    <w:nsid w:val="349210A4"/>
    <w:multiLevelType w:val="hybridMultilevel"/>
    <w:tmpl w:val="4426CB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07E"/>
    <w:multiLevelType w:val="hybridMultilevel"/>
    <w:tmpl w:val="A142D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44878"/>
    <w:multiLevelType w:val="hybridMultilevel"/>
    <w:tmpl w:val="E6E696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30163"/>
    <w:multiLevelType w:val="hybridMultilevel"/>
    <w:tmpl w:val="BFB07B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02DFC"/>
    <w:multiLevelType w:val="hybridMultilevel"/>
    <w:tmpl w:val="E2E2AB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C4AFF"/>
    <w:multiLevelType w:val="hybridMultilevel"/>
    <w:tmpl w:val="6644BEE8"/>
    <w:lvl w:ilvl="0" w:tplc="02BE8E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053FA"/>
    <w:multiLevelType w:val="hybridMultilevel"/>
    <w:tmpl w:val="E99EED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C244E"/>
    <w:multiLevelType w:val="hybridMultilevel"/>
    <w:tmpl w:val="D82A5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6383"/>
    <w:multiLevelType w:val="hybridMultilevel"/>
    <w:tmpl w:val="78EA42E6"/>
    <w:lvl w:ilvl="0" w:tplc="C7EAF668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65813"/>
    <w:multiLevelType w:val="hybridMultilevel"/>
    <w:tmpl w:val="3392F3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167F1"/>
    <w:multiLevelType w:val="hybridMultilevel"/>
    <w:tmpl w:val="97B685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B7CDB"/>
    <w:multiLevelType w:val="hybridMultilevel"/>
    <w:tmpl w:val="884EB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3E46"/>
    <w:multiLevelType w:val="hybridMultilevel"/>
    <w:tmpl w:val="7AF0D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12B56"/>
    <w:multiLevelType w:val="hybridMultilevel"/>
    <w:tmpl w:val="7556F3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15B19"/>
    <w:multiLevelType w:val="hybridMultilevel"/>
    <w:tmpl w:val="21C03F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11351"/>
    <w:multiLevelType w:val="hybridMultilevel"/>
    <w:tmpl w:val="26142152"/>
    <w:lvl w:ilvl="0" w:tplc="E7BA5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03329"/>
    <w:multiLevelType w:val="hybridMultilevel"/>
    <w:tmpl w:val="F6F80A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F196F"/>
    <w:multiLevelType w:val="hybridMultilevel"/>
    <w:tmpl w:val="F05C8B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F23E7"/>
    <w:multiLevelType w:val="hybridMultilevel"/>
    <w:tmpl w:val="431CD818"/>
    <w:lvl w:ilvl="0" w:tplc="EABAA68E"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C0A15"/>
    <w:multiLevelType w:val="hybridMultilevel"/>
    <w:tmpl w:val="3D685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B294E"/>
    <w:multiLevelType w:val="hybridMultilevel"/>
    <w:tmpl w:val="A9827E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C20B8"/>
    <w:multiLevelType w:val="hybridMultilevel"/>
    <w:tmpl w:val="DBDAC3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22"/>
  </w:num>
  <w:num w:numId="5">
    <w:abstractNumId w:val="25"/>
  </w:num>
  <w:num w:numId="6">
    <w:abstractNumId w:val="2"/>
  </w:num>
  <w:num w:numId="7">
    <w:abstractNumId w:val="35"/>
  </w:num>
  <w:num w:numId="8">
    <w:abstractNumId w:val="16"/>
  </w:num>
  <w:num w:numId="9">
    <w:abstractNumId w:val="31"/>
  </w:num>
  <w:num w:numId="10">
    <w:abstractNumId w:val="9"/>
  </w:num>
  <w:num w:numId="11">
    <w:abstractNumId w:val="5"/>
  </w:num>
  <w:num w:numId="12">
    <w:abstractNumId w:val="23"/>
  </w:num>
  <w:num w:numId="13">
    <w:abstractNumId w:val="19"/>
  </w:num>
  <w:num w:numId="14">
    <w:abstractNumId w:val="15"/>
  </w:num>
  <w:num w:numId="15">
    <w:abstractNumId w:val="29"/>
  </w:num>
  <w:num w:numId="16">
    <w:abstractNumId w:val="3"/>
  </w:num>
  <w:num w:numId="17">
    <w:abstractNumId w:val="34"/>
  </w:num>
  <w:num w:numId="18">
    <w:abstractNumId w:val="18"/>
  </w:num>
  <w:num w:numId="19">
    <w:abstractNumId w:val="28"/>
  </w:num>
  <w:num w:numId="20">
    <w:abstractNumId w:val="1"/>
  </w:num>
  <w:num w:numId="21">
    <w:abstractNumId w:val="21"/>
  </w:num>
  <w:num w:numId="22">
    <w:abstractNumId w:val="38"/>
  </w:num>
  <w:num w:numId="23">
    <w:abstractNumId w:val="12"/>
  </w:num>
  <w:num w:numId="24">
    <w:abstractNumId w:val="36"/>
  </w:num>
  <w:num w:numId="25">
    <w:abstractNumId w:val="13"/>
  </w:num>
  <w:num w:numId="26">
    <w:abstractNumId w:val="6"/>
  </w:num>
  <w:num w:numId="27">
    <w:abstractNumId w:val="4"/>
  </w:num>
  <w:num w:numId="28">
    <w:abstractNumId w:val="24"/>
  </w:num>
  <w:num w:numId="29">
    <w:abstractNumId w:val="17"/>
  </w:num>
  <w:num w:numId="30">
    <w:abstractNumId w:val="33"/>
  </w:num>
  <w:num w:numId="31">
    <w:abstractNumId w:val="14"/>
  </w:num>
  <w:num w:numId="32">
    <w:abstractNumId w:val="27"/>
  </w:num>
  <w:num w:numId="33">
    <w:abstractNumId w:val="30"/>
  </w:num>
  <w:num w:numId="34">
    <w:abstractNumId w:val="0"/>
  </w:num>
  <w:num w:numId="35">
    <w:abstractNumId w:val="20"/>
  </w:num>
  <w:num w:numId="36">
    <w:abstractNumId w:val="26"/>
  </w:num>
  <w:num w:numId="37">
    <w:abstractNumId w:val="37"/>
  </w:num>
  <w:num w:numId="38">
    <w:abstractNumId w:val="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A3"/>
    <w:rsid w:val="000014CE"/>
    <w:rsid w:val="000073E8"/>
    <w:rsid w:val="00014BEE"/>
    <w:rsid w:val="00015450"/>
    <w:rsid w:val="00015E03"/>
    <w:rsid w:val="0002533C"/>
    <w:rsid w:val="000264EB"/>
    <w:rsid w:val="00031B9D"/>
    <w:rsid w:val="00050992"/>
    <w:rsid w:val="00062022"/>
    <w:rsid w:val="00067650"/>
    <w:rsid w:val="000708CE"/>
    <w:rsid w:val="00075D0B"/>
    <w:rsid w:val="0008252E"/>
    <w:rsid w:val="00083D21"/>
    <w:rsid w:val="0008466A"/>
    <w:rsid w:val="000871EC"/>
    <w:rsid w:val="0008798B"/>
    <w:rsid w:val="000944BE"/>
    <w:rsid w:val="0009642B"/>
    <w:rsid w:val="000979F1"/>
    <w:rsid w:val="000A252F"/>
    <w:rsid w:val="000B297B"/>
    <w:rsid w:val="000B2B55"/>
    <w:rsid w:val="000B459A"/>
    <w:rsid w:val="000C7AF4"/>
    <w:rsid w:val="000D071F"/>
    <w:rsid w:val="000D65C4"/>
    <w:rsid w:val="000E54EB"/>
    <w:rsid w:val="000F03DC"/>
    <w:rsid w:val="000F03FC"/>
    <w:rsid w:val="00105989"/>
    <w:rsid w:val="00113178"/>
    <w:rsid w:val="001141F7"/>
    <w:rsid w:val="00121821"/>
    <w:rsid w:val="00124344"/>
    <w:rsid w:val="00125045"/>
    <w:rsid w:val="00135D8B"/>
    <w:rsid w:val="00135EF0"/>
    <w:rsid w:val="001453FF"/>
    <w:rsid w:val="00153422"/>
    <w:rsid w:val="00155126"/>
    <w:rsid w:val="00162638"/>
    <w:rsid w:val="0016346F"/>
    <w:rsid w:val="00170E56"/>
    <w:rsid w:val="00171B60"/>
    <w:rsid w:val="0017307E"/>
    <w:rsid w:val="00174D0E"/>
    <w:rsid w:val="00194DE4"/>
    <w:rsid w:val="001A1BA3"/>
    <w:rsid w:val="001B0013"/>
    <w:rsid w:val="001B362D"/>
    <w:rsid w:val="001B602B"/>
    <w:rsid w:val="001C0669"/>
    <w:rsid w:val="001C1782"/>
    <w:rsid w:val="001D58FA"/>
    <w:rsid w:val="001F2D01"/>
    <w:rsid w:val="001F32AF"/>
    <w:rsid w:val="001F40BF"/>
    <w:rsid w:val="00200C3F"/>
    <w:rsid w:val="002058F8"/>
    <w:rsid w:val="002105E9"/>
    <w:rsid w:val="00214ABD"/>
    <w:rsid w:val="00223D3B"/>
    <w:rsid w:val="0022522F"/>
    <w:rsid w:val="00233738"/>
    <w:rsid w:val="002371BD"/>
    <w:rsid w:val="00242BBF"/>
    <w:rsid w:val="00243B62"/>
    <w:rsid w:val="002461B3"/>
    <w:rsid w:val="00246915"/>
    <w:rsid w:val="00247E76"/>
    <w:rsid w:val="0026603C"/>
    <w:rsid w:val="002671E0"/>
    <w:rsid w:val="0027042C"/>
    <w:rsid w:val="00270810"/>
    <w:rsid w:val="00275AB8"/>
    <w:rsid w:val="002935CA"/>
    <w:rsid w:val="00297CCA"/>
    <w:rsid w:val="002A5CA4"/>
    <w:rsid w:val="002A79F3"/>
    <w:rsid w:val="002B012A"/>
    <w:rsid w:val="002B4228"/>
    <w:rsid w:val="002C272B"/>
    <w:rsid w:val="002C626F"/>
    <w:rsid w:val="002D2AD8"/>
    <w:rsid w:val="002D5C4D"/>
    <w:rsid w:val="002E7A10"/>
    <w:rsid w:val="002F2D8E"/>
    <w:rsid w:val="002F6091"/>
    <w:rsid w:val="00304580"/>
    <w:rsid w:val="00310AA3"/>
    <w:rsid w:val="003170B4"/>
    <w:rsid w:val="003272A3"/>
    <w:rsid w:val="0033144F"/>
    <w:rsid w:val="00346803"/>
    <w:rsid w:val="003528BB"/>
    <w:rsid w:val="00357382"/>
    <w:rsid w:val="00365D03"/>
    <w:rsid w:val="003662C8"/>
    <w:rsid w:val="00366468"/>
    <w:rsid w:val="00371947"/>
    <w:rsid w:val="003746FE"/>
    <w:rsid w:val="003821D0"/>
    <w:rsid w:val="00390CD7"/>
    <w:rsid w:val="00392425"/>
    <w:rsid w:val="00395783"/>
    <w:rsid w:val="00397AF9"/>
    <w:rsid w:val="003A5F92"/>
    <w:rsid w:val="003A65FE"/>
    <w:rsid w:val="003B10FF"/>
    <w:rsid w:val="003B424A"/>
    <w:rsid w:val="003C2989"/>
    <w:rsid w:val="003C5A5C"/>
    <w:rsid w:val="003C61C6"/>
    <w:rsid w:val="003D15A8"/>
    <w:rsid w:val="003D2D4A"/>
    <w:rsid w:val="003E3DE7"/>
    <w:rsid w:val="003F2611"/>
    <w:rsid w:val="003F5856"/>
    <w:rsid w:val="00405AE0"/>
    <w:rsid w:val="0040797C"/>
    <w:rsid w:val="00410F63"/>
    <w:rsid w:val="00411CF4"/>
    <w:rsid w:val="004122D7"/>
    <w:rsid w:val="00425F8A"/>
    <w:rsid w:val="00442FDE"/>
    <w:rsid w:val="0045078A"/>
    <w:rsid w:val="00464698"/>
    <w:rsid w:val="00477056"/>
    <w:rsid w:val="0048095F"/>
    <w:rsid w:val="00494A63"/>
    <w:rsid w:val="004953E2"/>
    <w:rsid w:val="004A29B1"/>
    <w:rsid w:val="004A798F"/>
    <w:rsid w:val="004A7B29"/>
    <w:rsid w:val="004B0EC6"/>
    <w:rsid w:val="004B4BAB"/>
    <w:rsid w:val="004C0BA3"/>
    <w:rsid w:val="004C4C38"/>
    <w:rsid w:val="004C70F5"/>
    <w:rsid w:val="004C77A6"/>
    <w:rsid w:val="004D3261"/>
    <w:rsid w:val="004D70A8"/>
    <w:rsid w:val="004E34CB"/>
    <w:rsid w:val="004E5D29"/>
    <w:rsid w:val="004F2FE0"/>
    <w:rsid w:val="004F5FCB"/>
    <w:rsid w:val="00500607"/>
    <w:rsid w:val="00501D66"/>
    <w:rsid w:val="00505BF9"/>
    <w:rsid w:val="00515957"/>
    <w:rsid w:val="00522DCB"/>
    <w:rsid w:val="005257A5"/>
    <w:rsid w:val="0053186E"/>
    <w:rsid w:val="005360B1"/>
    <w:rsid w:val="00537560"/>
    <w:rsid w:val="005405AC"/>
    <w:rsid w:val="00541BA1"/>
    <w:rsid w:val="0054364E"/>
    <w:rsid w:val="00550FDA"/>
    <w:rsid w:val="00551954"/>
    <w:rsid w:val="00555F52"/>
    <w:rsid w:val="005617F4"/>
    <w:rsid w:val="005641DE"/>
    <w:rsid w:val="00570A31"/>
    <w:rsid w:val="00572800"/>
    <w:rsid w:val="005771A3"/>
    <w:rsid w:val="00582C47"/>
    <w:rsid w:val="00584DEB"/>
    <w:rsid w:val="00591DAD"/>
    <w:rsid w:val="00593A12"/>
    <w:rsid w:val="00597DDF"/>
    <w:rsid w:val="005A07E3"/>
    <w:rsid w:val="005A4E80"/>
    <w:rsid w:val="005B6B5A"/>
    <w:rsid w:val="005C0441"/>
    <w:rsid w:val="005C614E"/>
    <w:rsid w:val="005D178B"/>
    <w:rsid w:val="005D22FA"/>
    <w:rsid w:val="005D6CD2"/>
    <w:rsid w:val="005D7C8D"/>
    <w:rsid w:val="005E0DF8"/>
    <w:rsid w:val="005E27D6"/>
    <w:rsid w:val="005F050C"/>
    <w:rsid w:val="00603D39"/>
    <w:rsid w:val="006059A5"/>
    <w:rsid w:val="00612F9A"/>
    <w:rsid w:val="00613C6B"/>
    <w:rsid w:val="00620C81"/>
    <w:rsid w:val="00621535"/>
    <w:rsid w:val="0062748F"/>
    <w:rsid w:val="00640E7D"/>
    <w:rsid w:val="00650AC3"/>
    <w:rsid w:val="00662E48"/>
    <w:rsid w:val="00663B49"/>
    <w:rsid w:val="006653C0"/>
    <w:rsid w:val="006661D0"/>
    <w:rsid w:val="006711F5"/>
    <w:rsid w:val="0067263C"/>
    <w:rsid w:val="006730F8"/>
    <w:rsid w:val="00686378"/>
    <w:rsid w:val="006974D3"/>
    <w:rsid w:val="006A3F5D"/>
    <w:rsid w:val="006A556B"/>
    <w:rsid w:val="006B2676"/>
    <w:rsid w:val="006B4BFA"/>
    <w:rsid w:val="006D1731"/>
    <w:rsid w:val="006D41B5"/>
    <w:rsid w:val="006D7CC4"/>
    <w:rsid w:val="006E2122"/>
    <w:rsid w:val="006F030C"/>
    <w:rsid w:val="006F4DCE"/>
    <w:rsid w:val="00700EC5"/>
    <w:rsid w:val="00704DD7"/>
    <w:rsid w:val="00704F9C"/>
    <w:rsid w:val="00710D3D"/>
    <w:rsid w:val="0071220C"/>
    <w:rsid w:val="0072282D"/>
    <w:rsid w:val="00736CB3"/>
    <w:rsid w:val="0075380D"/>
    <w:rsid w:val="00755140"/>
    <w:rsid w:val="007579F6"/>
    <w:rsid w:val="00760667"/>
    <w:rsid w:val="00765FDD"/>
    <w:rsid w:val="0077036E"/>
    <w:rsid w:val="00774A34"/>
    <w:rsid w:val="0078033F"/>
    <w:rsid w:val="00781778"/>
    <w:rsid w:val="00783113"/>
    <w:rsid w:val="00787DAF"/>
    <w:rsid w:val="00787FC5"/>
    <w:rsid w:val="0079035E"/>
    <w:rsid w:val="00792F48"/>
    <w:rsid w:val="00793435"/>
    <w:rsid w:val="007937B6"/>
    <w:rsid w:val="0079443C"/>
    <w:rsid w:val="00794529"/>
    <w:rsid w:val="007A4EC4"/>
    <w:rsid w:val="007B1DB5"/>
    <w:rsid w:val="007C1400"/>
    <w:rsid w:val="007C2A59"/>
    <w:rsid w:val="007C4047"/>
    <w:rsid w:val="007D0B57"/>
    <w:rsid w:val="007D6D09"/>
    <w:rsid w:val="007E60D4"/>
    <w:rsid w:val="00800AC4"/>
    <w:rsid w:val="0080312F"/>
    <w:rsid w:val="00807A99"/>
    <w:rsid w:val="008367AC"/>
    <w:rsid w:val="00842839"/>
    <w:rsid w:val="00851585"/>
    <w:rsid w:val="0085511F"/>
    <w:rsid w:val="00855333"/>
    <w:rsid w:val="00860C9A"/>
    <w:rsid w:val="00863F22"/>
    <w:rsid w:val="00870599"/>
    <w:rsid w:val="00877BCD"/>
    <w:rsid w:val="00892A93"/>
    <w:rsid w:val="00892F89"/>
    <w:rsid w:val="00896BF4"/>
    <w:rsid w:val="00896D26"/>
    <w:rsid w:val="008A6F8E"/>
    <w:rsid w:val="008B6E8E"/>
    <w:rsid w:val="008C6876"/>
    <w:rsid w:val="008C7FD9"/>
    <w:rsid w:val="008D369C"/>
    <w:rsid w:val="008D56C1"/>
    <w:rsid w:val="008D5EC6"/>
    <w:rsid w:val="008D5F80"/>
    <w:rsid w:val="008E23C0"/>
    <w:rsid w:val="008F194C"/>
    <w:rsid w:val="008F47A0"/>
    <w:rsid w:val="00904C5B"/>
    <w:rsid w:val="009265B5"/>
    <w:rsid w:val="009377B4"/>
    <w:rsid w:val="00942FF1"/>
    <w:rsid w:val="00945384"/>
    <w:rsid w:val="009519C2"/>
    <w:rsid w:val="00960695"/>
    <w:rsid w:val="00971766"/>
    <w:rsid w:val="00981130"/>
    <w:rsid w:val="0098461E"/>
    <w:rsid w:val="00991878"/>
    <w:rsid w:val="009A1D3E"/>
    <w:rsid w:val="009A7AD1"/>
    <w:rsid w:val="009B11AE"/>
    <w:rsid w:val="009B7941"/>
    <w:rsid w:val="009C124C"/>
    <w:rsid w:val="009C28A5"/>
    <w:rsid w:val="009C47B8"/>
    <w:rsid w:val="009C619A"/>
    <w:rsid w:val="009C72C4"/>
    <w:rsid w:val="009D1D75"/>
    <w:rsid w:val="009D28A0"/>
    <w:rsid w:val="009D377C"/>
    <w:rsid w:val="009D6453"/>
    <w:rsid w:val="009E0AA1"/>
    <w:rsid w:val="009E0C66"/>
    <w:rsid w:val="00A055B1"/>
    <w:rsid w:val="00A21508"/>
    <w:rsid w:val="00A26C98"/>
    <w:rsid w:val="00A32C8B"/>
    <w:rsid w:val="00A40CDF"/>
    <w:rsid w:val="00A457F5"/>
    <w:rsid w:val="00A45C59"/>
    <w:rsid w:val="00A460D0"/>
    <w:rsid w:val="00A665AC"/>
    <w:rsid w:val="00A74DA4"/>
    <w:rsid w:val="00A75989"/>
    <w:rsid w:val="00A87D4F"/>
    <w:rsid w:val="00A93889"/>
    <w:rsid w:val="00A94562"/>
    <w:rsid w:val="00AA105C"/>
    <w:rsid w:val="00AA4694"/>
    <w:rsid w:val="00AA5733"/>
    <w:rsid w:val="00AB0DED"/>
    <w:rsid w:val="00AB384E"/>
    <w:rsid w:val="00AB5864"/>
    <w:rsid w:val="00AC21A9"/>
    <w:rsid w:val="00AC2B12"/>
    <w:rsid w:val="00AC4B32"/>
    <w:rsid w:val="00AD12E9"/>
    <w:rsid w:val="00AD2003"/>
    <w:rsid w:val="00AD2D4D"/>
    <w:rsid w:val="00AD2E6E"/>
    <w:rsid w:val="00AF489A"/>
    <w:rsid w:val="00B04B1F"/>
    <w:rsid w:val="00B06BC7"/>
    <w:rsid w:val="00B14224"/>
    <w:rsid w:val="00B2190D"/>
    <w:rsid w:val="00B2330B"/>
    <w:rsid w:val="00B24E03"/>
    <w:rsid w:val="00B31696"/>
    <w:rsid w:val="00B32B13"/>
    <w:rsid w:val="00B33421"/>
    <w:rsid w:val="00B34D1F"/>
    <w:rsid w:val="00B43DC1"/>
    <w:rsid w:val="00B56477"/>
    <w:rsid w:val="00B57FC4"/>
    <w:rsid w:val="00B67595"/>
    <w:rsid w:val="00B7622A"/>
    <w:rsid w:val="00B84BCF"/>
    <w:rsid w:val="00BA1151"/>
    <w:rsid w:val="00BA2EA7"/>
    <w:rsid w:val="00BB1EC3"/>
    <w:rsid w:val="00BB2068"/>
    <w:rsid w:val="00BC41CB"/>
    <w:rsid w:val="00BD2FBA"/>
    <w:rsid w:val="00BE1B2D"/>
    <w:rsid w:val="00BE2D98"/>
    <w:rsid w:val="00BE4D76"/>
    <w:rsid w:val="00BE6496"/>
    <w:rsid w:val="00BF034A"/>
    <w:rsid w:val="00BF1F05"/>
    <w:rsid w:val="00BF4F5A"/>
    <w:rsid w:val="00C0482B"/>
    <w:rsid w:val="00C15504"/>
    <w:rsid w:val="00C1598C"/>
    <w:rsid w:val="00C17C5D"/>
    <w:rsid w:val="00C34F94"/>
    <w:rsid w:val="00C36D47"/>
    <w:rsid w:val="00C678EC"/>
    <w:rsid w:val="00C77D5A"/>
    <w:rsid w:val="00C85364"/>
    <w:rsid w:val="00C85746"/>
    <w:rsid w:val="00C965D1"/>
    <w:rsid w:val="00CA2A39"/>
    <w:rsid w:val="00CA2F1B"/>
    <w:rsid w:val="00CB6025"/>
    <w:rsid w:val="00CB685E"/>
    <w:rsid w:val="00CC394B"/>
    <w:rsid w:val="00CE021E"/>
    <w:rsid w:val="00CE0A83"/>
    <w:rsid w:val="00D02742"/>
    <w:rsid w:val="00D06DDE"/>
    <w:rsid w:val="00D12B32"/>
    <w:rsid w:val="00D15C07"/>
    <w:rsid w:val="00D16C5B"/>
    <w:rsid w:val="00D17425"/>
    <w:rsid w:val="00D177EB"/>
    <w:rsid w:val="00D20903"/>
    <w:rsid w:val="00D35521"/>
    <w:rsid w:val="00D363DF"/>
    <w:rsid w:val="00D43FB2"/>
    <w:rsid w:val="00D45728"/>
    <w:rsid w:val="00D506D7"/>
    <w:rsid w:val="00D5108D"/>
    <w:rsid w:val="00D656D3"/>
    <w:rsid w:val="00D65C77"/>
    <w:rsid w:val="00D71257"/>
    <w:rsid w:val="00D72883"/>
    <w:rsid w:val="00D7716B"/>
    <w:rsid w:val="00D83F85"/>
    <w:rsid w:val="00D93694"/>
    <w:rsid w:val="00DA0688"/>
    <w:rsid w:val="00DB299C"/>
    <w:rsid w:val="00DB4555"/>
    <w:rsid w:val="00DC0102"/>
    <w:rsid w:val="00DC0F6F"/>
    <w:rsid w:val="00DC3878"/>
    <w:rsid w:val="00DD2F7D"/>
    <w:rsid w:val="00DD4F34"/>
    <w:rsid w:val="00DD6AA5"/>
    <w:rsid w:val="00DD6EEA"/>
    <w:rsid w:val="00DE0188"/>
    <w:rsid w:val="00DE041E"/>
    <w:rsid w:val="00DE0F64"/>
    <w:rsid w:val="00DF3D44"/>
    <w:rsid w:val="00DF66D2"/>
    <w:rsid w:val="00E00E47"/>
    <w:rsid w:val="00E02C92"/>
    <w:rsid w:val="00E04117"/>
    <w:rsid w:val="00E05BEC"/>
    <w:rsid w:val="00E065CE"/>
    <w:rsid w:val="00E17113"/>
    <w:rsid w:val="00E306B4"/>
    <w:rsid w:val="00E3352D"/>
    <w:rsid w:val="00E42131"/>
    <w:rsid w:val="00E531BA"/>
    <w:rsid w:val="00E54113"/>
    <w:rsid w:val="00E558D1"/>
    <w:rsid w:val="00E63958"/>
    <w:rsid w:val="00E64CCA"/>
    <w:rsid w:val="00E714E2"/>
    <w:rsid w:val="00E73060"/>
    <w:rsid w:val="00E840AF"/>
    <w:rsid w:val="00E86A40"/>
    <w:rsid w:val="00E90666"/>
    <w:rsid w:val="00E921D8"/>
    <w:rsid w:val="00EA7E49"/>
    <w:rsid w:val="00EB7255"/>
    <w:rsid w:val="00EB7FD6"/>
    <w:rsid w:val="00EC2E71"/>
    <w:rsid w:val="00ED5B9D"/>
    <w:rsid w:val="00ED6E8B"/>
    <w:rsid w:val="00ED6FE1"/>
    <w:rsid w:val="00EF10F1"/>
    <w:rsid w:val="00EF1984"/>
    <w:rsid w:val="00EF2B54"/>
    <w:rsid w:val="00EF61FD"/>
    <w:rsid w:val="00F05F72"/>
    <w:rsid w:val="00F07AFC"/>
    <w:rsid w:val="00F100A7"/>
    <w:rsid w:val="00F16072"/>
    <w:rsid w:val="00F16243"/>
    <w:rsid w:val="00F162C9"/>
    <w:rsid w:val="00F1664F"/>
    <w:rsid w:val="00F16DBC"/>
    <w:rsid w:val="00F20A37"/>
    <w:rsid w:val="00F2449C"/>
    <w:rsid w:val="00F33177"/>
    <w:rsid w:val="00F34DF4"/>
    <w:rsid w:val="00F3706D"/>
    <w:rsid w:val="00F42572"/>
    <w:rsid w:val="00F43858"/>
    <w:rsid w:val="00F448ED"/>
    <w:rsid w:val="00F44DF3"/>
    <w:rsid w:val="00F47BB4"/>
    <w:rsid w:val="00F51732"/>
    <w:rsid w:val="00F54704"/>
    <w:rsid w:val="00F614BA"/>
    <w:rsid w:val="00F664CA"/>
    <w:rsid w:val="00F66B7B"/>
    <w:rsid w:val="00F67C85"/>
    <w:rsid w:val="00F90A49"/>
    <w:rsid w:val="00F9306B"/>
    <w:rsid w:val="00FA0C06"/>
    <w:rsid w:val="00FA211E"/>
    <w:rsid w:val="00FA34A5"/>
    <w:rsid w:val="00FA7164"/>
    <w:rsid w:val="00FB13B3"/>
    <w:rsid w:val="00FB226B"/>
    <w:rsid w:val="00FB2758"/>
    <w:rsid w:val="00FB2B25"/>
    <w:rsid w:val="00FB6825"/>
    <w:rsid w:val="00FB753D"/>
    <w:rsid w:val="00FB7876"/>
    <w:rsid w:val="00FC2BCA"/>
    <w:rsid w:val="00FC7329"/>
    <w:rsid w:val="00FD4AA7"/>
    <w:rsid w:val="00FE49B9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AC7F9"/>
  <w14:defaultImageDpi w14:val="32767"/>
  <w15:chartTrackingRefBased/>
  <w15:docId w15:val="{7751EA7C-EB95-FE4F-94B2-4C81A23D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36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637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22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22A"/>
    <w:rPr>
      <w:rFonts w:ascii="Times New Roman" w:hAnsi="Times New Roman" w:cs="Times New Roman"/>
      <w:sz w:val="18"/>
      <w:szCs w:val="18"/>
    </w:rPr>
  </w:style>
  <w:style w:type="paragraph" w:styleId="KeinLeerraum">
    <w:name w:val="No Spacing"/>
    <w:link w:val="KeinLeerraumZchn"/>
    <w:uiPriority w:val="1"/>
    <w:qFormat/>
    <w:rsid w:val="00410F63"/>
    <w:rPr>
      <w:rFonts w:eastAsiaTheme="minorEastAsia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10F63"/>
    <w:rPr>
      <w:rFonts w:eastAsiaTheme="minorEastAsia"/>
      <w:sz w:val="22"/>
      <w:szCs w:val="22"/>
      <w:lang w:val="en-US"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4364E"/>
    <w:pPr>
      <w:spacing w:before="480" w:line="276" w:lineRule="auto"/>
      <w:outlineLvl w:val="9"/>
    </w:pPr>
    <w:rPr>
      <w:b/>
      <w:bCs/>
      <w:sz w:val="28"/>
      <w:szCs w:val="28"/>
      <w:lang w:val="de-CH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4364E"/>
    <w:pPr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4364E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4364E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4364E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4364E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4364E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4364E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4364E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4364E"/>
    <w:pPr>
      <w:ind w:left="1920"/>
    </w:pPr>
    <w:rPr>
      <w:rFonts w:cstheme="minorHAns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436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364E"/>
  </w:style>
  <w:style w:type="character" w:styleId="Seitenzahl">
    <w:name w:val="page number"/>
    <w:basedOn w:val="Absatz-Standardschriftart"/>
    <w:uiPriority w:val="99"/>
    <w:semiHidden/>
    <w:unhideWhenUsed/>
    <w:rsid w:val="0054364E"/>
  </w:style>
  <w:style w:type="character" w:styleId="Hyperlink">
    <w:name w:val="Hyperlink"/>
    <w:basedOn w:val="Absatz-Standardschriftart"/>
    <w:uiPriority w:val="99"/>
    <w:unhideWhenUsed/>
    <w:rsid w:val="0054364E"/>
    <w:rPr>
      <w:color w:val="0563C1" w:themeColor="hyperlink"/>
      <w:u w:val="single"/>
    </w:rPr>
  </w:style>
  <w:style w:type="paragraph" w:customStyle="1" w:styleId="Default">
    <w:name w:val="Default"/>
    <w:rsid w:val="00A45C59"/>
    <w:pPr>
      <w:autoSpaceDE w:val="0"/>
      <w:autoSpaceDN w:val="0"/>
      <w:adjustRightInd w:val="0"/>
    </w:pPr>
    <w:rPr>
      <w:rFonts w:ascii="MS Gothic" w:eastAsia="MS Gothic" w:cs="MS Gothic"/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rsid w:val="008C68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687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687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lenraster">
    <w:name w:val="Table Grid"/>
    <w:basedOn w:val="NormaleTabelle"/>
    <w:uiPriority w:val="39"/>
    <w:rsid w:val="009D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D2E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2E6E"/>
  </w:style>
  <w:style w:type="character" w:styleId="Kommentarzeichen">
    <w:name w:val="annotation reference"/>
    <w:basedOn w:val="Absatz-Standardschriftart"/>
    <w:uiPriority w:val="99"/>
    <w:semiHidden/>
    <w:unhideWhenUsed/>
    <w:rsid w:val="000879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79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798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98B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14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14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14CE"/>
    <w:rPr>
      <w:vertAlign w:val="superscript"/>
    </w:rPr>
  </w:style>
  <w:style w:type="paragraph" w:customStyle="1" w:styleId="CitaviLiteraturverzeichnis">
    <w:name w:val="Citavi Literaturverzeichnis"/>
    <w:basedOn w:val="Standard"/>
    <w:rsid w:val="000014CE"/>
    <w:pPr>
      <w:spacing w:after="120"/>
    </w:pPr>
    <w:rPr>
      <w:rFonts w:ascii="Segoe UI" w:eastAsia="Times New Roman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C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3B1FF5-BF7D-B048-92FC-85C8B29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1646</Words>
  <Characters>10370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</vt:lpstr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</dc:title>
  <dc:subject/>
  <dc:creator>Microsoft Office-Benutzer</dc:creator>
  <cp:keywords/>
  <dc:description/>
  <cp:lastModifiedBy>Bucher Monika BKZ-GS</cp:lastModifiedBy>
  <cp:revision>2</cp:revision>
  <cp:lastPrinted>2020-09-03T12:54:00Z</cp:lastPrinted>
  <dcterms:created xsi:type="dcterms:W3CDTF">2022-01-21T14:36:00Z</dcterms:created>
  <dcterms:modified xsi:type="dcterms:W3CDTF">2022-01-21T14:36:00Z</dcterms:modified>
</cp:coreProperties>
</file>